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6D" w:rsidRDefault="00B01F6D" w:rsidP="00B01F6D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Приложение 2  </w:t>
      </w:r>
    </w:p>
    <w:p w:rsidR="00B01F6D" w:rsidRDefault="00B01F6D" w:rsidP="00B01F6D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к Постановлению</w:t>
      </w:r>
    </w:p>
    <w:p w:rsidR="00B01F6D" w:rsidRDefault="00B01F6D" w:rsidP="00B01F6D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Администрации </w:t>
      </w:r>
      <w:proofErr w:type="gramStart"/>
      <w:r>
        <w:rPr>
          <w:rFonts w:ascii="PT Astra Serif" w:hAnsi="PT Astra Serif"/>
          <w:sz w:val="24"/>
          <w:szCs w:val="24"/>
        </w:rPr>
        <w:t>г</w:t>
      </w:r>
      <w:proofErr w:type="gramEnd"/>
      <w:r>
        <w:rPr>
          <w:rFonts w:ascii="PT Astra Serif" w:hAnsi="PT Astra Serif"/>
          <w:sz w:val="24"/>
          <w:szCs w:val="24"/>
        </w:rPr>
        <w:t>. Воткинска</w:t>
      </w:r>
    </w:p>
    <w:p w:rsidR="00B01F6D" w:rsidRDefault="00B01F6D" w:rsidP="00B01F6D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>
        <w:rPr>
          <w:rFonts w:ascii="PT Astra Serif" w:hAnsi="PT Astra Serif"/>
          <w:sz w:val="24"/>
          <w:szCs w:val="24"/>
        </w:rPr>
        <w:t>от_________№</w:t>
      </w:r>
      <w:proofErr w:type="spellEnd"/>
      <w:r>
        <w:rPr>
          <w:rFonts w:ascii="PT Astra Serif" w:hAnsi="PT Astra Serif"/>
          <w:sz w:val="24"/>
          <w:szCs w:val="24"/>
        </w:rPr>
        <w:t>_________</w:t>
      </w:r>
    </w:p>
    <w:p w:rsidR="00B01F6D" w:rsidRDefault="00B01F6D" w:rsidP="001443FE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</w:p>
    <w:p w:rsidR="001443FE" w:rsidRDefault="00B01F6D" w:rsidP="001443FE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443FE">
        <w:rPr>
          <w:rFonts w:ascii="Times New Roman" w:hAnsi="Times New Roman" w:cs="Times New Roman"/>
          <w:sz w:val="24"/>
          <w:szCs w:val="24"/>
        </w:rPr>
        <w:t>Приложение 2</w:t>
      </w:r>
    </w:p>
    <w:p w:rsidR="001443FE" w:rsidRPr="00B03ED7" w:rsidRDefault="001443FE" w:rsidP="001443FE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 Методике</w:t>
      </w:r>
    </w:p>
    <w:p w:rsidR="001443FE" w:rsidRPr="00B03ED7" w:rsidRDefault="001443FE" w:rsidP="001443FE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 и оценки показателей</w:t>
      </w:r>
    </w:p>
    <w:p w:rsidR="001443FE" w:rsidRPr="00B03ED7" w:rsidRDefault="001443FE" w:rsidP="001443FE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чества финансового менеджмента,</w:t>
      </w:r>
    </w:p>
    <w:p w:rsidR="001443FE" w:rsidRPr="00B03ED7" w:rsidRDefault="001443FE" w:rsidP="001443FE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03ED7">
        <w:rPr>
          <w:rFonts w:ascii="Times New Roman" w:hAnsi="Times New Roman" w:cs="Times New Roman"/>
          <w:sz w:val="24"/>
          <w:szCs w:val="24"/>
        </w:rPr>
        <w:t>осуществля</w:t>
      </w:r>
      <w:r>
        <w:rPr>
          <w:rFonts w:ascii="Times New Roman" w:hAnsi="Times New Roman" w:cs="Times New Roman"/>
          <w:sz w:val="24"/>
          <w:szCs w:val="24"/>
        </w:rPr>
        <w:t>емого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главными распорядителями</w:t>
      </w:r>
    </w:p>
    <w:p w:rsidR="001443FE" w:rsidRPr="00243057" w:rsidRDefault="001443FE" w:rsidP="001443FE">
      <w:pPr>
        <w:spacing w:after="0" w:line="360" w:lineRule="auto"/>
        <w:ind w:right="-31" w:firstLine="99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03ED7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  <w:r>
        <w:rPr>
          <w:rFonts w:ascii="Times New Roman" w:hAnsi="Times New Roman" w:cs="Times New Roman"/>
          <w:sz w:val="24"/>
          <w:szCs w:val="24"/>
        </w:rPr>
        <w:t>город Воткинска</w:t>
      </w:r>
      <w:r w:rsidR="00B01F6D">
        <w:rPr>
          <w:rFonts w:ascii="Times New Roman" w:hAnsi="Times New Roman" w:cs="Times New Roman"/>
          <w:sz w:val="24"/>
          <w:szCs w:val="24"/>
        </w:rPr>
        <w:t>»</w:t>
      </w:r>
    </w:p>
    <w:p w:rsidR="00CC744B" w:rsidRDefault="00CC744B" w:rsidP="00485872">
      <w:pPr>
        <w:spacing w:after="0" w:line="360" w:lineRule="auto"/>
        <w:ind w:right="-31"/>
        <w:jc w:val="center"/>
        <w:rPr>
          <w:rFonts w:ascii="Times New Roman" w:hAnsi="Times New Roman" w:cs="Times New Roman"/>
          <w:sz w:val="28"/>
          <w:szCs w:val="28"/>
        </w:rPr>
      </w:pPr>
    </w:p>
    <w:p w:rsidR="003C4CD2" w:rsidRPr="00485872" w:rsidRDefault="00243057" w:rsidP="00485872">
      <w:pPr>
        <w:spacing w:after="0" w:line="360" w:lineRule="auto"/>
        <w:ind w:right="-31"/>
        <w:jc w:val="center"/>
        <w:rPr>
          <w:rFonts w:ascii="Times New Roman" w:hAnsi="Times New Roman" w:cs="Times New Roman"/>
          <w:sz w:val="26"/>
          <w:szCs w:val="26"/>
        </w:rPr>
      </w:pPr>
      <w:r w:rsidRPr="00485872">
        <w:rPr>
          <w:rFonts w:ascii="Times New Roman" w:hAnsi="Times New Roman" w:cs="Times New Roman"/>
          <w:sz w:val="26"/>
          <w:szCs w:val="26"/>
        </w:rPr>
        <w:t>Источники данных для проведения мониторинга качества финансового менеджмента</w:t>
      </w:r>
      <w:r w:rsidR="003C4CD2" w:rsidRPr="00485872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280"/>
        <w:tblW w:w="15026" w:type="dxa"/>
        <w:tblInd w:w="108" w:type="dxa"/>
        <w:tblLayout w:type="fixed"/>
        <w:tblLook w:val="04A0"/>
      </w:tblPr>
      <w:tblGrid>
        <w:gridCol w:w="709"/>
        <w:gridCol w:w="3544"/>
        <w:gridCol w:w="992"/>
        <w:gridCol w:w="2835"/>
        <w:gridCol w:w="993"/>
        <w:gridCol w:w="992"/>
        <w:gridCol w:w="1276"/>
        <w:gridCol w:w="2126"/>
        <w:gridCol w:w="1559"/>
      </w:tblGrid>
      <w:tr w:rsidR="00243057" w:rsidRPr="00243057" w:rsidTr="00E208FE">
        <w:trPr>
          <w:trHeight w:val="810"/>
          <w:tblHeader/>
        </w:trPr>
        <w:tc>
          <w:tcPr>
            <w:tcW w:w="709" w:type="dxa"/>
            <w:hideMark/>
          </w:tcPr>
          <w:p w:rsidR="00567D39" w:rsidRPr="00F8392E" w:rsidRDefault="00567D39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44" w:type="dxa"/>
            <w:hideMark/>
          </w:tcPr>
          <w:p w:rsidR="00567D39" w:rsidRPr="00F8392E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hideMark/>
          </w:tcPr>
          <w:p w:rsidR="00567D39" w:rsidRPr="00F8392E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расчета</w:t>
            </w:r>
          </w:p>
        </w:tc>
        <w:tc>
          <w:tcPr>
            <w:tcW w:w="2835" w:type="dxa"/>
            <w:hideMark/>
          </w:tcPr>
          <w:p w:rsidR="00567D39" w:rsidRPr="00F8392E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исходных данных для расчета</w:t>
            </w:r>
          </w:p>
        </w:tc>
        <w:tc>
          <w:tcPr>
            <w:tcW w:w="993" w:type="dxa"/>
            <w:hideMark/>
          </w:tcPr>
          <w:p w:rsidR="00567D39" w:rsidRPr="00243057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2" w:type="dxa"/>
            <w:hideMark/>
          </w:tcPr>
          <w:p w:rsidR="00567D39" w:rsidRPr="00243057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Версия</w:t>
            </w:r>
          </w:p>
        </w:tc>
        <w:tc>
          <w:tcPr>
            <w:tcW w:w="1276" w:type="dxa"/>
            <w:hideMark/>
          </w:tcPr>
          <w:p w:rsidR="00567D39" w:rsidRPr="00243057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2126" w:type="dxa"/>
            <w:hideMark/>
          </w:tcPr>
          <w:p w:rsidR="00567D39" w:rsidRPr="00243057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559" w:type="dxa"/>
          </w:tcPr>
          <w:p w:rsidR="00567D39" w:rsidRPr="00243057" w:rsidRDefault="00FC3516" w:rsidP="00485872">
            <w:pPr>
              <w:tabs>
                <w:tab w:val="left" w:pos="884"/>
              </w:tabs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предоставление сведений</w:t>
            </w:r>
          </w:p>
        </w:tc>
      </w:tr>
      <w:tr w:rsidR="00243057" w:rsidRPr="00243057" w:rsidTr="00E208FE">
        <w:trPr>
          <w:trHeight w:val="315"/>
          <w:tblHeader/>
        </w:trPr>
        <w:tc>
          <w:tcPr>
            <w:tcW w:w="709" w:type="dxa"/>
            <w:hideMark/>
          </w:tcPr>
          <w:p w:rsidR="00567D39" w:rsidRPr="00F8392E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hideMark/>
          </w:tcPr>
          <w:p w:rsidR="00567D39" w:rsidRPr="00F8392E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:rsidR="00567D39" w:rsidRPr="00F8392E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hideMark/>
          </w:tcPr>
          <w:p w:rsidR="00567D39" w:rsidRPr="00F8392E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hideMark/>
          </w:tcPr>
          <w:p w:rsidR="00567D39" w:rsidRPr="00243057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hideMark/>
          </w:tcPr>
          <w:p w:rsidR="00567D39" w:rsidRPr="00243057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hideMark/>
          </w:tcPr>
          <w:p w:rsidR="00567D39" w:rsidRPr="00243057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hideMark/>
          </w:tcPr>
          <w:p w:rsidR="00567D39" w:rsidRPr="00243057" w:rsidRDefault="00567D39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567D39" w:rsidRPr="00243057" w:rsidRDefault="00567D39" w:rsidP="00485872">
            <w:pPr>
              <w:tabs>
                <w:tab w:val="left" w:pos="884"/>
              </w:tabs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0633C" w:rsidRPr="00243057" w:rsidTr="00E208FE">
        <w:trPr>
          <w:trHeight w:val="315"/>
        </w:trPr>
        <w:tc>
          <w:tcPr>
            <w:tcW w:w="709" w:type="dxa"/>
            <w:vAlign w:val="center"/>
            <w:hideMark/>
          </w:tcPr>
          <w:p w:rsidR="0040633C" w:rsidRPr="00F8392E" w:rsidRDefault="0040633C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vAlign w:val="center"/>
            <w:hideMark/>
          </w:tcPr>
          <w:p w:rsidR="0040633C" w:rsidRPr="00F8392E" w:rsidRDefault="0040633C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Качество бюджетного планирования </w:t>
            </w:r>
          </w:p>
        </w:tc>
      </w:tr>
      <w:tr w:rsidR="00EA73CE" w:rsidRPr="00243057" w:rsidTr="00E208FE">
        <w:trPr>
          <w:trHeight w:val="640"/>
        </w:trPr>
        <w:tc>
          <w:tcPr>
            <w:tcW w:w="709" w:type="dxa"/>
            <w:vMerge w:val="restart"/>
            <w:hideMark/>
          </w:tcPr>
          <w:p w:rsidR="00EA73CE" w:rsidRPr="00F8392E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  <w:vMerge w:val="restart"/>
            <w:hideMark/>
          </w:tcPr>
          <w:p w:rsidR="00EA73CE" w:rsidRPr="00F8392E" w:rsidRDefault="00EA73CE" w:rsidP="00485872">
            <w:pPr>
              <w:ind w:right="-3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proofErr w:type="gramStart"/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срока представления реестра расходных обязательств главного распорядителя средств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Воткинска (далее – реестр расходных обязательств) в Управление финансов Администрации города Воткинска (далее – Управление финансов)</w:t>
            </w:r>
          </w:p>
        </w:tc>
        <w:tc>
          <w:tcPr>
            <w:tcW w:w="992" w:type="dxa"/>
            <w:vMerge w:val="restart"/>
            <w:hideMark/>
          </w:tcPr>
          <w:p w:rsidR="00EA73CE" w:rsidRPr="00F8392E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hideMark/>
          </w:tcPr>
          <w:p w:rsidR="00EA73CE" w:rsidRPr="00F8392E" w:rsidRDefault="00EA73CE" w:rsidP="00EF460A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 предоставления реестра расходных обязательств, установленный Управлением финансов </w:t>
            </w:r>
          </w:p>
        </w:tc>
        <w:tc>
          <w:tcPr>
            <w:tcW w:w="993" w:type="dxa"/>
            <w:vMerge w:val="restart"/>
            <w:hideMark/>
          </w:tcPr>
          <w:p w:rsidR="00EA73CE" w:rsidRPr="00243057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2" w:type="dxa"/>
            <w:vMerge w:val="restart"/>
            <w:hideMark/>
          </w:tcPr>
          <w:p w:rsidR="00EA73CE" w:rsidRPr="00243057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hideMark/>
          </w:tcPr>
          <w:p w:rsidR="00EA73CE" w:rsidRPr="00243057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финансовый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hideMark/>
          </w:tcPr>
          <w:p w:rsidR="00EA73CE" w:rsidRPr="00243057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Управления финансов о сроках предоставления реестра расходных обязательств</w:t>
            </w:r>
          </w:p>
        </w:tc>
        <w:tc>
          <w:tcPr>
            <w:tcW w:w="1559" w:type="dxa"/>
            <w:vMerge w:val="restart"/>
          </w:tcPr>
          <w:p w:rsidR="00EA73CE" w:rsidRPr="00243057" w:rsidRDefault="00EA73CE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распорядители средств бюджета (ГРБС)</w:t>
            </w:r>
          </w:p>
        </w:tc>
      </w:tr>
      <w:tr w:rsidR="00EA73CE" w:rsidRPr="00243057" w:rsidTr="003217E5">
        <w:trPr>
          <w:trHeight w:val="1656"/>
        </w:trPr>
        <w:tc>
          <w:tcPr>
            <w:tcW w:w="709" w:type="dxa"/>
            <w:vMerge/>
            <w:tcBorders>
              <w:bottom w:val="single" w:sz="4" w:space="0" w:color="auto"/>
            </w:tcBorders>
            <w:hideMark/>
          </w:tcPr>
          <w:p w:rsidR="00EA73CE" w:rsidRPr="00F8392E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hideMark/>
          </w:tcPr>
          <w:p w:rsidR="00EA73CE" w:rsidRPr="00F8392E" w:rsidRDefault="00EA73CE" w:rsidP="00485872">
            <w:pPr>
              <w:ind w:right="-3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EA73CE" w:rsidRPr="00F8392E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hideMark/>
          </w:tcPr>
          <w:p w:rsidR="00EA73CE" w:rsidRPr="00F8392E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Фактическая дата предоставления реестра расходных обязательств в Управление финансов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hideMark/>
          </w:tcPr>
          <w:p w:rsidR="00EA73CE" w:rsidRPr="00243057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EA73CE" w:rsidRPr="00243057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EA73CE" w:rsidRPr="00243057" w:rsidRDefault="00EA73CE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hideMark/>
          </w:tcPr>
          <w:p w:rsidR="00EA73CE" w:rsidRPr="00C40B06" w:rsidRDefault="00EA73CE" w:rsidP="00EF460A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в программном комплексе «Смарт-Бюджет» реестра расходных обязательств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очередной финансовый год и плановый период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A73CE" w:rsidRPr="00243057" w:rsidRDefault="00EA73CE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3766" w:rsidRPr="00243057" w:rsidTr="00E208FE">
        <w:trPr>
          <w:trHeight w:val="840"/>
        </w:trPr>
        <w:tc>
          <w:tcPr>
            <w:tcW w:w="709" w:type="dxa"/>
            <w:vMerge w:val="restart"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544" w:type="dxa"/>
            <w:vMerge w:val="restart"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10B8C">
              <w:rPr>
                <w:rFonts w:ascii="Times New Roman" w:hAnsi="Times New Roman" w:cs="Times New Roman"/>
                <w:sz w:val="24"/>
                <w:szCs w:val="24"/>
              </w:rPr>
              <w:t xml:space="preserve">Полнота отражения в реестре расходных обязательств бюджетных ассигнований, предусмотренных главному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распорядителю</w:t>
            </w:r>
            <w:r w:rsidRPr="00510B8C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Воткинска</w:t>
            </w:r>
            <w:r w:rsidRPr="00510B8C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</w:t>
            </w:r>
          </w:p>
        </w:tc>
        <w:tc>
          <w:tcPr>
            <w:tcW w:w="992" w:type="dxa"/>
            <w:vMerge w:val="restart"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2835" w:type="dxa"/>
            <w:hideMark/>
          </w:tcPr>
          <w:p w:rsidR="00DF3766" w:rsidRPr="00F8392E" w:rsidRDefault="00DF3766" w:rsidP="00C40B06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бъем бюджетных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предусмотренных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главному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распорядителю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Решением о бюджете города Воткинска 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</w:t>
            </w:r>
          </w:p>
        </w:tc>
        <w:tc>
          <w:tcPr>
            <w:tcW w:w="993" w:type="dxa"/>
            <w:vMerge w:val="restart"/>
            <w:hideMark/>
          </w:tcPr>
          <w:p w:rsidR="00DF3766" w:rsidRPr="00243057" w:rsidRDefault="00DF3766" w:rsidP="003217E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DF3766" w:rsidRPr="00243057" w:rsidRDefault="00DF3766" w:rsidP="003217E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DF3766" w:rsidRPr="00243057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Первоначальный план   </w:t>
            </w:r>
          </w:p>
        </w:tc>
        <w:tc>
          <w:tcPr>
            <w:tcW w:w="1276" w:type="dxa"/>
            <w:vMerge w:val="restart"/>
            <w:hideMark/>
          </w:tcPr>
          <w:p w:rsidR="00DF3766" w:rsidRPr="00243057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финансовый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DF3766" w:rsidRPr="00243057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DF3766" w:rsidRPr="00243057" w:rsidRDefault="00DF3766" w:rsidP="00C40B06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бюджете города Воткинска на очередной финансовый год и плановый период</w:t>
            </w:r>
          </w:p>
        </w:tc>
        <w:tc>
          <w:tcPr>
            <w:tcW w:w="1559" w:type="dxa"/>
            <w:vMerge w:val="restart"/>
          </w:tcPr>
          <w:p w:rsidR="00DF3766" w:rsidRPr="00243057" w:rsidRDefault="00DF3766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  <w:p w:rsidR="00DF3766" w:rsidRPr="00243057" w:rsidRDefault="00DF3766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3766" w:rsidRPr="00243057" w:rsidTr="00E208FE">
        <w:trPr>
          <w:trHeight w:val="825"/>
        </w:trPr>
        <w:tc>
          <w:tcPr>
            <w:tcW w:w="709" w:type="dxa"/>
            <w:vMerge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DF3766" w:rsidRPr="00F8392E" w:rsidRDefault="00DF3766" w:rsidP="00C40B06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бъем бюджетных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расходных обязатель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авного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на очередной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представленных в реестре расходных обязательств</w:t>
            </w:r>
          </w:p>
        </w:tc>
        <w:tc>
          <w:tcPr>
            <w:tcW w:w="993" w:type="dxa"/>
            <w:vMerge/>
            <w:hideMark/>
          </w:tcPr>
          <w:p w:rsidR="00DF3766" w:rsidRPr="00243057" w:rsidRDefault="00DF3766" w:rsidP="003217E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DF3766" w:rsidRPr="00243057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DF3766" w:rsidRPr="00243057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DF3766" w:rsidRPr="00243057" w:rsidRDefault="00DF3766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 расходных обязательств, представленный главным распорядителем средств бюджета в Управление финансов</w:t>
            </w: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</w:tcPr>
          <w:p w:rsidR="00DF3766" w:rsidRPr="00243057" w:rsidRDefault="00DF3766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3766" w:rsidRPr="00243057" w:rsidTr="004B74C5">
        <w:trPr>
          <w:trHeight w:val="1682"/>
        </w:trPr>
        <w:tc>
          <w:tcPr>
            <w:tcW w:w="709" w:type="dxa"/>
            <w:vMerge w:val="restart"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544" w:type="dxa"/>
            <w:vMerge w:val="restart"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97134">
              <w:rPr>
                <w:rFonts w:ascii="Times New Roman" w:hAnsi="Times New Roman" w:cs="Times New Roman"/>
                <w:sz w:val="24"/>
                <w:szCs w:val="24"/>
              </w:rPr>
              <w:t>Соблюдение срока представления предварительных объемов бюджетных ассигнований (бюджетной заявки) (далее - бюджетная заявка) на очередной финансовый год и плановый период в Управление финансов</w:t>
            </w:r>
          </w:p>
        </w:tc>
        <w:tc>
          <w:tcPr>
            <w:tcW w:w="992" w:type="dxa"/>
            <w:vMerge w:val="restart"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2835" w:type="dxa"/>
            <w:hideMark/>
          </w:tcPr>
          <w:p w:rsidR="00DF3766" w:rsidRPr="00F8392E" w:rsidRDefault="00DF3766" w:rsidP="004B74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 представления бюджетной заявки, установленный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Администрацией города Воткинска</w:t>
            </w:r>
          </w:p>
        </w:tc>
        <w:tc>
          <w:tcPr>
            <w:tcW w:w="993" w:type="dxa"/>
            <w:vMerge w:val="restart"/>
            <w:hideMark/>
          </w:tcPr>
          <w:p w:rsidR="00DF3766" w:rsidRPr="00243057" w:rsidRDefault="00DF3766" w:rsidP="00DF3766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2" w:type="dxa"/>
            <w:hideMark/>
          </w:tcPr>
          <w:p w:rsidR="00DF3766" w:rsidRPr="00243057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:rsidR="00DF3766" w:rsidRDefault="00DF3766" w:rsidP="009376A2">
            <w:r w:rsidRPr="00C0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финансовый год</w:t>
            </w:r>
          </w:p>
        </w:tc>
        <w:tc>
          <w:tcPr>
            <w:tcW w:w="2126" w:type="dxa"/>
            <w:hideMark/>
          </w:tcPr>
          <w:p w:rsidR="00DF3766" w:rsidRPr="00243057" w:rsidRDefault="00DF3766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Администрации города Воткинска о сроках предоставления бюджетной заявки на очередной финансовый год и плановый период</w:t>
            </w:r>
          </w:p>
        </w:tc>
        <w:tc>
          <w:tcPr>
            <w:tcW w:w="1559" w:type="dxa"/>
            <w:vMerge w:val="restart"/>
          </w:tcPr>
          <w:p w:rsidR="00DF3766" w:rsidRPr="00243057" w:rsidRDefault="00DF3766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DF3766" w:rsidRPr="00243057" w:rsidTr="00E208FE">
        <w:trPr>
          <w:trHeight w:val="1800"/>
        </w:trPr>
        <w:tc>
          <w:tcPr>
            <w:tcW w:w="709" w:type="dxa"/>
            <w:vMerge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hideMark/>
          </w:tcPr>
          <w:p w:rsidR="00DF3766" w:rsidRPr="00897134" w:rsidRDefault="00DF3766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DF3766" w:rsidRPr="00F8392E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Фактическая дата представления бюджетной заявки в Управление финансов</w:t>
            </w:r>
          </w:p>
        </w:tc>
        <w:tc>
          <w:tcPr>
            <w:tcW w:w="993" w:type="dxa"/>
            <w:vMerge/>
            <w:hideMark/>
          </w:tcPr>
          <w:p w:rsidR="00DF3766" w:rsidRPr="00243057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DF3766" w:rsidRPr="00243057" w:rsidRDefault="00DF376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hideMark/>
          </w:tcPr>
          <w:p w:rsidR="00DF3766" w:rsidRDefault="00DF3766"/>
        </w:tc>
        <w:tc>
          <w:tcPr>
            <w:tcW w:w="2126" w:type="dxa"/>
            <w:hideMark/>
          </w:tcPr>
          <w:p w:rsidR="00DF3766" w:rsidRPr="000D6171" w:rsidRDefault="00DF3766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сопроводительного письма к бюджетной заявке в Управлении финансов</w:t>
            </w:r>
          </w:p>
        </w:tc>
        <w:tc>
          <w:tcPr>
            <w:tcW w:w="1559" w:type="dxa"/>
            <w:vMerge/>
          </w:tcPr>
          <w:p w:rsidR="00DF3766" w:rsidRDefault="00DF3766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77AD" w:rsidRPr="00243057" w:rsidTr="00E208FE">
        <w:trPr>
          <w:trHeight w:val="297"/>
        </w:trPr>
        <w:tc>
          <w:tcPr>
            <w:tcW w:w="709" w:type="dxa"/>
            <w:vMerge w:val="restart"/>
            <w:hideMark/>
          </w:tcPr>
          <w:p w:rsidR="009A77AD" w:rsidRPr="00F8392E" w:rsidRDefault="009A77AD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  <w:vMerge w:val="restart"/>
            <w:hideMark/>
          </w:tcPr>
          <w:p w:rsidR="009A77AD" w:rsidRPr="00F8392E" w:rsidRDefault="009A77AD" w:rsidP="00485872">
            <w:pPr>
              <w:ind w:right="-3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Наличие расчетов к обоснованиям объема бюджетных ассигнований на исполнение расходного обязательства</w:t>
            </w:r>
          </w:p>
        </w:tc>
        <w:tc>
          <w:tcPr>
            <w:tcW w:w="992" w:type="dxa"/>
            <w:vMerge w:val="restart"/>
            <w:hideMark/>
          </w:tcPr>
          <w:p w:rsidR="009A77AD" w:rsidRPr="00F8392E" w:rsidRDefault="009A77AD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hideMark/>
          </w:tcPr>
          <w:p w:rsidR="009A77AD" w:rsidRPr="00F8392E" w:rsidRDefault="009A77AD" w:rsidP="00DB36A7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бъем бюджетных ассигнований на реализацию расходных обязательств, представленных в бюджетной заявке на очередной финансовый год</w:t>
            </w:r>
          </w:p>
        </w:tc>
        <w:tc>
          <w:tcPr>
            <w:tcW w:w="993" w:type="dxa"/>
            <w:vMerge w:val="restart"/>
            <w:hideMark/>
          </w:tcPr>
          <w:p w:rsidR="009A77AD" w:rsidRPr="00243057" w:rsidRDefault="009A77AD" w:rsidP="009A77AD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992" w:type="dxa"/>
            <w:vMerge w:val="restart"/>
            <w:hideMark/>
          </w:tcPr>
          <w:p w:rsidR="009A77AD" w:rsidRPr="00243057" w:rsidRDefault="009A77AD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A77AD" w:rsidRPr="00243057" w:rsidRDefault="009A77AD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:rsidR="009A77AD" w:rsidRDefault="009A77AD" w:rsidP="009A77AD">
            <w:r w:rsidRPr="00BD2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финансовый год</w:t>
            </w:r>
          </w:p>
        </w:tc>
        <w:tc>
          <w:tcPr>
            <w:tcW w:w="2126" w:type="dxa"/>
            <w:hideMark/>
          </w:tcPr>
          <w:p w:rsidR="009A77AD" w:rsidRPr="00243057" w:rsidRDefault="009A77AD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Бюджетная заявка главного распорядителя средств бюджета на очередной финансовый год и плановый период</w:t>
            </w:r>
          </w:p>
        </w:tc>
        <w:tc>
          <w:tcPr>
            <w:tcW w:w="1559" w:type="dxa"/>
            <w:vMerge w:val="restart"/>
          </w:tcPr>
          <w:p w:rsidR="009A77AD" w:rsidRPr="00243057" w:rsidRDefault="009A77AD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9A77AD" w:rsidRPr="00243057" w:rsidTr="00E208FE">
        <w:trPr>
          <w:trHeight w:val="2910"/>
        </w:trPr>
        <w:tc>
          <w:tcPr>
            <w:tcW w:w="709" w:type="dxa"/>
            <w:vMerge/>
            <w:hideMark/>
          </w:tcPr>
          <w:p w:rsidR="009A77AD" w:rsidRPr="00F8392E" w:rsidRDefault="009A77AD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hideMark/>
          </w:tcPr>
          <w:p w:rsidR="009A77AD" w:rsidRPr="00F8392E" w:rsidRDefault="009A77AD" w:rsidP="00485872">
            <w:pPr>
              <w:ind w:right="-3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9A77AD" w:rsidRPr="00F8392E" w:rsidRDefault="009A77AD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9A77AD" w:rsidRPr="00F8392E" w:rsidRDefault="009A77AD" w:rsidP="00DB36A7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бъем бюджетных ассигнований на реализацию расходных обязательств, представленных в бюджетной заявке на очередной финансовый год, к обоснованиям которых представлены расчеты</w:t>
            </w:r>
          </w:p>
        </w:tc>
        <w:tc>
          <w:tcPr>
            <w:tcW w:w="993" w:type="dxa"/>
            <w:vMerge/>
            <w:hideMark/>
          </w:tcPr>
          <w:p w:rsidR="009A77AD" w:rsidRPr="00243057" w:rsidRDefault="009A77AD" w:rsidP="003217E5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9A77AD" w:rsidRPr="00243057" w:rsidRDefault="009A77AD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hideMark/>
          </w:tcPr>
          <w:p w:rsidR="009A77AD" w:rsidRDefault="009A77AD"/>
        </w:tc>
        <w:tc>
          <w:tcPr>
            <w:tcW w:w="2126" w:type="dxa"/>
            <w:hideMark/>
          </w:tcPr>
          <w:p w:rsidR="009A77AD" w:rsidRPr="00243057" w:rsidRDefault="009A77AD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к обоснованиям бюджетной заявки главного распорядителя средств бюджета на очередной финансовый год и плановый период </w:t>
            </w:r>
          </w:p>
        </w:tc>
        <w:tc>
          <w:tcPr>
            <w:tcW w:w="1559" w:type="dxa"/>
            <w:vMerge/>
          </w:tcPr>
          <w:p w:rsidR="009A77AD" w:rsidRPr="00243057" w:rsidRDefault="009A77AD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836" w:rsidRPr="00CA2836" w:rsidTr="00CA2836">
        <w:trPr>
          <w:trHeight w:val="391"/>
        </w:trPr>
        <w:tc>
          <w:tcPr>
            <w:tcW w:w="709" w:type="dxa"/>
            <w:hideMark/>
          </w:tcPr>
          <w:p w:rsidR="00CA2836" w:rsidRPr="00CA2836" w:rsidRDefault="00CA2836" w:rsidP="00CA2836">
            <w:pPr>
              <w:ind w:right="-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28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hideMark/>
          </w:tcPr>
          <w:p w:rsidR="00CA2836" w:rsidRPr="00CA2836" w:rsidRDefault="00CA2836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 исполнения бюджета</w:t>
            </w:r>
          </w:p>
        </w:tc>
      </w:tr>
      <w:tr w:rsidR="00C145EC" w:rsidRPr="00243057" w:rsidTr="00E208FE">
        <w:trPr>
          <w:trHeight w:val="617"/>
        </w:trPr>
        <w:tc>
          <w:tcPr>
            <w:tcW w:w="709" w:type="dxa"/>
            <w:vMerge w:val="restart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  <w:vMerge w:val="restart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Доля не использованных на конец отчетного финансового года бюджетных ассигнований</w:t>
            </w:r>
          </w:p>
        </w:tc>
        <w:tc>
          <w:tcPr>
            <w:tcW w:w="992" w:type="dxa"/>
            <w:vMerge w:val="restart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 xml:space="preserve">бъем бюджетных ассигнований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993" w:type="dxa"/>
            <w:vMerge w:val="restart"/>
          </w:tcPr>
          <w:p w:rsidR="00C145EC" w:rsidRPr="00243057" w:rsidRDefault="00C145EC" w:rsidP="00C145EC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276" w:type="dxa"/>
            <w:vMerge w:val="restart"/>
          </w:tcPr>
          <w:p w:rsidR="00C145EC" w:rsidRDefault="00C145EC" w:rsidP="00C145EC">
            <w:r w:rsidRPr="008F4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финансовый год</w:t>
            </w:r>
          </w:p>
        </w:tc>
        <w:tc>
          <w:tcPr>
            <w:tcW w:w="2126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Уточненная сводная бюджетная роспись</w:t>
            </w:r>
          </w:p>
        </w:tc>
        <w:tc>
          <w:tcPr>
            <w:tcW w:w="1559" w:type="dxa"/>
            <w:vMerge w:val="restart"/>
          </w:tcPr>
          <w:p w:rsidR="00C145EC" w:rsidRDefault="00C145EC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C145EC" w:rsidRPr="00243057" w:rsidTr="00E208FE">
        <w:trPr>
          <w:trHeight w:val="617"/>
        </w:trPr>
        <w:tc>
          <w:tcPr>
            <w:tcW w:w="709" w:type="dxa"/>
            <w:vMerge/>
          </w:tcPr>
          <w:p w:rsidR="00C145EC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145EC" w:rsidRPr="008A7789" w:rsidRDefault="00C145EC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 xml:space="preserve">ассовое исполнение расходов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993" w:type="dxa"/>
            <w:vMerge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C145EC" w:rsidRDefault="00C145EC"/>
        </w:tc>
        <w:tc>
          <w:tcPr>
            <w:tcW w:w="2126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об исполнении бюджета главного распорядителя средств бюджета, форма 0503127 (далее – отчет об исполнении бюджета ф. 0503127)</w:t>
            </w:r>
          </w:p>
        </w:tc>
        <w:tc>
          <w:tcPr>
            <w:tcW w:w="1559" w:type="dxa"/>
            <w:vMerge/>
          </w:tcPr>
          <w:p w:rsidR="00C145EC" w:rsidRDefault="00C145EC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5EC" w:rsidRPr="00243057" w:rsidTr="00E208FE">
        <w:trPr>
          <w:trHeight w:val="617"/>
        </w:trPr>
        <w:tc>
          <w:tcPr>
            <w:tcW w:w="709" w:type="dxa"/>
            <w:vMerge w:val="restart"/>
          </w:tcPr>
          <w:p w:rsidR="00C145EC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44" w:type="dxa"/>
            <w:vMerge w:val="restart"/>
          </w:tcPr>
          <w:p w:rsidR="00C145EC" w:rsidRPr="008A7789" w:rsidRDefault="00C145EC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Отклонение фактических поступлений налоговых и неналоговых доходов, </w:t>
            </w: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администрируемых главными администраторами доходов, от первоначального плана</w:t>
            </w:r>
          </w:p>
        </w:tc>
        <w:tc>
          <w:tcPr>
            <w:tcW w:w="992" w:type="dxa"/>
            <w:vMerge w:val="restart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2835" w:type="dxa"/>
          </w:tcPr>
          <w:p w:rsidR="00C145EC" w:rsidRDefault="00C145EC" w:rsidP="004E1CD4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ступлений</w:t>
            </w: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неналоговы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администрируемы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главными администраторами доходов</w:t>
            </w:r>
          </w:p>
        </w:tc>
        <w:tc>
          <w:tcPr>
            <w:tcW w:w="993" w:type="dxa"/>
            <w:vMerge w:val="restart"/>
          </w:tcPr>
          <w:p w:rsidR="00C145EC" w:rsidRDefault="00C145EC" w:rsidP="00C145EC">
            <w:r w:rsidRPr="00C1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рублей</w:t>
            </w:r>
          </w:p>
        </w:tc>
        <w:tc>
          <w:tcPr>
            <w:tcW w:w="992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Первоначальный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</w:t>
            </w:r>
          </w:p>
        </w:tc>
        <w:tc>
          <w:tcPr>
            <w:tcW w:w="1276" w:type="dxa"/>
            <w:vMerge w:val="restart"/>
          </w:tcPr>
          <w:p w:rsidR="00C145EC" w:rsidRDefault="00C145EC" w:rsidP="00C145EC">
            <w:r w:rsidRPr="00210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Отчетный финансовый год</w:t>
            </w:r>
          </w:p>
        </w:tc>
        <w:tc>
          <w:tcPr>
            <w:tcW w:w="2126" w:type="dxa"/>
          </w:tcPr>
          <w:p w:rsidR="00C145EC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Кассовый план исполнения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Воткинска</w:t>
            </w:r>
          </w:p>
        </w:tc>
        <w:tc>
          <w:tcPr>
            <w:tcW w:w="1559" w:type="dxa"/>
            <w:vMerge w:val="restart"/>
          </w:tcPr>
          <w:p w:rsidR="00C145EC" w:rsidRDefault="00C145EC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ГРБС</w:t>
            </w:r>
          </w:p>
        </w:tc>
      </w:tr>
      <w:tr w:rsidR="00C145EC" w:rsidRPr="00243057" w:rsidTr="00E208FE">
        <w:trPr>
          <w:trHeight w:val="617"/>
        </w:trPr>
        <w:tc>
          <w:tcPr>
            <w:tcW w:w="709" w:type="dxa"/>
            <w:vMerge/>
          </w:tcPr>
          <w:p w:rsidR="00C145EC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145EC" w:rsidRPr="008A7789" w:rsidRDefault="00C145EC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145EC" w:rsidRDefault="00C145EC" w:rsidP="004E1CD4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поступление</w:t>
            </w: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налоговых и неналоговых доходов, администрируемых  главными администраторами доходов</w:t>
            </w:r>
          </w:p>
        </w:tc>
        <w:tc>
          <w:tcPr>
            <w:tcW w:w="993" w:type="dxa"/>
            <w:vMerge/>
          </w:tcPr>
          <w:p w:rsidR="00C145EC" w:rsidRDefault="00C145EC"/>
        </w:tc>
        <w:tc>
          <w:tcPr>
            <w:tcW w:w="992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C145EC" w:rsidRDefault="00C145EC"/>
        </w:tc>
        <w:tc>
          <w:tcPr>
            <w:tcW w:w="2126" w:type="dxa"/>
          </w:tcPr>
          <w:p w:rsidR="00C145EC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об исполнении бюджета ф. 0503127</w:t>
            </w:r>
          </w:p>
        </w:tc>
        <w:tc>
          <w:tcPr>
            <w:tcW w:w="1559" w:type="dxa"/>
            <w:vMerge/>
          </w:tcPr>
          <w:p w:rsidR="00C145EC" w:rsidRDefault="00C145EC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70F4" w:rsidRPr="00243057" w:rsidTr="00E208FE">
        <w:trPr>
          <w:trHeight w:val="617"/>
        </w:trPr>
        <w:tc>
          <w:tcPr>
            <w:tcW w:w="709" w:type="dxa"/>
          </w:tcPr>
          <w:p w:rsidR="008670F4" w:rsidRDefault="008670F4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44" w:type="dxa"/>
          </w:tcPr>
          <w:p w:rsidR="008670F4" w:rsidRPr="008A7789" w:rsidRDefault="008670F4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Среднее количество изменений в сводную бюджетную роспись (за исключением изменений, связанных с внесением изменений в решение о бюджете, поступлением и распределением межбюджетных трансфертов из 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фонда Правительства Удмуртской Республики и других резервов, предусмотренных для 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распределения между главными распорядителями)</w:t>
            </w:r>
            <w:proofErr w:type="gramEnd"/>
          </w:p>
        </w:tc>
        <w:tc>
          <w:tcPr>
            <w:tcW w:w="992" w:type="dxa"/>
          </w:tcPr>
          <w:p w:rsidR="008670F4" w:rsidRPr="00F8392E" w:rsidRDefault="008670F4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2835" w:type="dxa"/>
          </w:tcPr>
          <w:p w:rsidR="008670F4" w:rsidRDefault="008670F4" w:rsidP="008670F4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уведомлений  об изменении сводной бюджетной  росписи главного распорядителя (за исключени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указанных изменений);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 территориальных органов главного распорядителя, государственных учреждений, в отношении которых  главный распорядитель осуществляет функции и полномочия учредителя</w:t>
            </w:r>
          </w:p>
        </w:tc>
        <w:tc>
          <w:tcPr>
            <w:tcW w:w="993" w:type="dxa"/>
          </w:tcPr>
          <w:p w:rsidR="008670F4" w:rsidRPr="00C1792E" w:rsidRDefault="008670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</w:tcPr>
          <w:p w:rsidR="008670F4" w:rsidRPr="00243057" w:rsidRDefault="008670F4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670F4" w:rsidRPr="002106B5" w:rsidRDefault="008670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финансовый год</w:t>
            </w:r>
          </w:p>
        </w:tc>
        <w:tc>
          <w:tcPr>
            <w:tcW w:w="2126" w:type="dxa"/>
          </w:tcPr>
          <w:p w:rsidR="008670F4" w:rsidRDefault="008670F4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уведомлений  об изменении сводной бюджетной росписи с источником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D6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зменения, вносимые в пределах средств бюджета,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6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предусмотренных главному распорядителю решением о бюджете</w:t>
            </w: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8670F4" w:rsidRDefault="008670F4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5EC" w:rsidRPr="00243057" w:rsidTr="00E208FE">
        <w:trPr>
          <w:trHeight w:val="617"/>
        </w:trPr>
        <w:tc>
          <w:tcPr>
            <w:tcW w:w="709" w:type="dxa"/>
            <w:vMerge w:val="restart"/>
          </w:tcPr>
          <w:p w:rsidR="00C145EC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3544" w:type="dxa"/>
            <w:vMerge w:val="restart"/>
          </w:tcPr>
          <w:p w:rsidR="00C145EC" w:rsidRPr="003767E6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расходов, осуществляемых в рамках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(подпрограмм), в общем объеме расходов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отчетном финансовом году</w:t>
            </w:r>
          </w:p>
        </w:tc>
        <w:tc>
          <w:tcPr>
            <w:tcW w:w="992" w:type="dxa"/>
            <w:vMerge w:val="restart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</w:tcPr>
          <w:p w:rsidR="00C145EC" w:rsidRDefault="00C145EC" w:rsidP="008670F4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кассовых расходов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х программ (подпрограмм) в отчетном финансовом году</w:t>
            </w:r>
          </w:p>
        </w:tc>
        <w:tc>
          <w:tcPr>
            <w:tcW w:w="993" w:type="dxa"/>
            <w:vMerge w:val="restart"/>
          </w:tcPr>
          <w:p w:rsidR="00C145EC" w:rsidRDefault="00C145EC" w:rsidP="00C145EC">
            <w:r w:rsidRPr="00C1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145EC" w:rsidRPr="002106B5" w:rsidRDefault="00C145EC" w:rsidP="00C14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финансовый год</w:t>
            </w:r>
          </w:p>
        </w:tc>
        <w:tc>
          <w:tcPr>
            <w:tcW w:w="2126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Годовые отчеты главных распорядителей средств бюджета о реализации муниципальных программ</w:t>
            </w:r>
          </w:p>
        </w:tc>
        <w:tc>
          <w:tcPr>
            <w:tcW w:w="1559" w:type="dxa"/>
            <w:vMerge w:val="restart"/>
          </w:tcPr>
          <w:p w:rsidR="00C145EC" w:rsidRDefault="00C145EC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C145EC" w:rsidRPr="00243057" w:rsidTr="00E208FE">
        <w:trPr>
          <w:trHeight w:val="617"/>
        </w:trPr>
        <w:tc>
          <w:tcPr>
            <w:tcW w:w="709" w:type="dxa"/>
            <w:vMerge/>
          </w:tcPr>
          <w:p w:rsidR="00C145EC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145EC" w:rsidRPr="00492AF3" w:rsidRDefault="00C145EC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145EC" w:rsidRDefault="00C145EC" w:rsidP="008670F4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кассовых расходов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Воткинска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</w:t>
            </w:r>
          </w:p>
        </w:tc>
        <w:tc>
          <w:tcPr>
            <w:tcW w:w="993" w:type="dxa"/>
            <w:vMerge/>
          </w:tcPr>
          <w:p w:rsidR="00C145EC" w:rsidRDefault="00C145EC" w:rsidP="00CB5905"/>
        </w:tc>
        <w:tc>
          <w:tcPr>
            <w:tcW w:w="992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C145EC" w:rsidRPr="002106B5" w:rsidRDefault="00C14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об исполнении бюджета ф. 0503127</w:t>
            </w:r>
          </w:p>
        </w:tc>
        <w:tc>
          <w:tcPr>
            <w:tcW w:w="1559" w:type="dxa"/>
            <w:vMerge/>
          </w:tcPr>
          <w:p w:rsidR="00C145EC" w:rsidRDefault="00C145EC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5EC" w:rsidRPr="00243057" w:rsidTr="00E208FE">
        <w:trPr>
          <w:trHeight w:val="617"/>
        </w:trPr>
        <w:tc>
          <w:tcPr>
            <w:tcW w:w="709" w:type="dxa"/>
            <w:vMerge w:val="restart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83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544" w:type="dxa"/>
            <w:vMerge w:val="restart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управления главным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распорядителем</w:t>
            </w: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просроченной кредиторской задолженностью</w:t>
            </w:r>
          </w:p>
        </w:tc>
        <w:tc>
          <w:tcPr>
            <w:tcW w:w="992" w:type="dxa"/>
            <w:vMerge w:val="restart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просроченной кредиторской задолженности главного распорядителя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993" w:type="dxa"/>
            <w:vMerge w:val="restart"/>
          </w:tcPr>
          <w:p w:rsidR="00C145EC" w:rsidRPr="00243057" w:rsidRDefault="00C145EC" w:rsidP="00C145EC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992" w:type="dxa"/>
            <w:vMerge w:val="restart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 отчетного года</w:t>
            </w:r>
          </w:p>
        </w:tc>
        <w:tc>
          <w:tcPr>
            <w:tcW w:w="2126" w:type="dxa"/>
          </w:tcPr>
          <w:p w:rsidR="00C145EC" w:rsidRPr="00243057" w:rsidRDefault="00C145EC" w:rsidP="00D45DDD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по дебиторской и кредиторской задолженности (форма 0503169 (Кредиторская), гр.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vMerge w:val="restart"/>
          </w:tcPr>
          <w:p w:rsidR="00C145EC" w:rsidRPr="00243057" w:rsidRDefault="00C145EC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C145EC" w:rsidRPr="00243057" w:rsidTr="00E208FE">
        <w:trPr>
          <w:trHeight w:val="617"/>
        </w:trPr>
        <w:tc>
          <w:tcPr>
            <w:tcW w:w="709" w:type="dxa"/>
            <w:vMerge/>
          </w:tcPr>
          <w:p w:rsidR="00C145EC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145EC" w:rsidRPr="00B058E5" w:rsidRDefault="00C145EC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145EC" w:rsidRPr="00CB5905" w:rsidRDefault="00C145EC" w:rsidP="00D45DDD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кассов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отчетном </w:t>
            </w:r>
            <w:r w:rsidRPr="00B05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финансовом году</w:t>
            </w:r>
          </w:p>
        </w:tc>
        <w:tc>
          <w:tcPr>
            <w:tcW w:w="993" w:type="dxa"/>
            <w:vMerge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финансовый год</w:t>
            </w:r>
          </w:p>
        </w:tc>
        <w:tc>
          <w:tcPr>
            <w:tcW w:w="2126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об исполнении бюджета ф. 0503127</w:t>
            </w:r>
          </w:p>
        </w:tc>
        <w:tc>
          <w:tcPr>
            <w:tcW w:w="1559" w:type="dxa"/>
            <w:vMerge/>
          </w:tcPr>
          <w:p w:rsidR="00C145EC" w:rsidRDefault="00C145EC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5EC" w:rsidRPr="00243057" w:rsidTr="00CB5905">
        <w:trPr>
          <w:trHeight w:val="391"/>
        </w:trPr>
        <w:tc>
          <w:tcPr>
            <w:tcW w:w="709" w:type="dxa"/>
            <w:vMerge w:val="restart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44" w:type="dxa"/>
            <w:vMerge w:val="restart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управления главным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распорядителем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просроченной кредиторской задолженностью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в отношении которых главный распорядитель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образовавшейся за счет субсидий на финансовое обеспечение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задания, субсидий на иные цели, субсидий на осуществление капитальных вложений</w:t>
            </w:r>
          </w:p>
        </w:tc>
        <w:tc>
          <w:tcPr>
            <w:tcW w:w="992" w:type="dxa"/>
            <w:vMerge w:val="restart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просроченной кредиторской задолженности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бюджетных и автономных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учреждений, в отношении которых главный распорядитель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</w:p>
        </w:tc>
        <w:tc>
          <w:tcPr>
            <w:tcW w:w="993" w:type="dxa"/>
            <w:vMerge w:val="restart"/>
          </w:tcPr>
          <w:p w:rsidR="00C145EC" w:rsidRPr="00243057" w:rsidRDefault="00C145EC" w:rsidP="00C145EC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992" w:type="dxa"/>
            <w:vMerge w:val="restart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 отчетного года</w:t>
            </w:r>
          </w:p>
        </w:tc>
        <w:tc>
          <w:tcPr>
            <w:tcW w:w="2126" w:type="dxa"/>
          </w:tcPr>
          <w:p w:rsidR="00C145EC" w:rsidRPr="00243057" w:rsidRDefault="00C145EC" w:rsidP="00CB5905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по дебиторской и кредиторской задолженности учреждения (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0503769 (Кредит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орская, сумма по ВФО (4,5,6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гр.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559" w:type="dxa"/>
            <w:vMerge w:val="restart"/>
          </w:tcPr>
          <w:p w:rsidR="00C145EC" w:rsidRPr="00243057" w:rsidRDefault="00C145EC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C145EC" w:rsidRPr="00243057" w:rsidTr="00CB5905">
        <w:trPr>
          <w:trHeight w:val="1559"/>
        </w:trPr>
        <w:tc>
          <w:tcPr>
            <w:tcW w:w="709" w:type="dxa"/>
            <w:vMerge/>
          </w:tcPr>
          <w:p w:rsidR="00C145EC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C145EC" w:rsidRPr="00B56D61" w:rsidRDefault="00C145EC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кассов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отчетном финансовом году</w:t>
            </w:r>
          </w:p>
        </w:tc>
        <w:tc>
          <w:tcPr>
            <w:tcW w:w="993" w:type="dxa"/>
            <w:vMerge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финансовый год</w:t>
            </w:r>
          </w:p>
        </w:tc>
        <w:tc>
          <w:tcPr>
            <w:tcW w:w="2126" w:type="dxa"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об исполнении бюджета ф. 0503127</w:t>
            </w:r>
          </w:p>
        </w:tc>
        <w:tc>
          <w:tcPr>
            <w:tcW w:w="1559" w:type="dxa"/>
            <w:vMerge/>
          </w:tcPr>
          <w:p w:rsidR="00C145EC" w:rsidRDefault="00C145EC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40A3" w:rsidRPr="00243057" w:rsidTr="00E208FE">
        <w:trPr>
          <w:trHeight w:val="396"/>
        </w:trPr>
        <w:tc>
          <w:tcPr>
            <w:tcW w:w="709" w:type="dxa"/>
            <w:vAlign w:val="center"/>
            <w:hideMark/>
          </w:tcPr>
          <w:p w:rsidR="00A740A3" w:rsidRPr="00F8392E" w:rsidRDefault="008E6F3E" w:rsidP="00CE6C18">
            <w:pPr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17" w:type="dxa"/>
            <w:gridSpan w:val="8"/>
            <w:vAlign w:val="center"/>
            <w:hideMark/>
          </w:tcPr>
          <w:p w:rsidR="00A740A3" w:rsidRPr="00F8392E" w:rsidRDefault="008E6F3E" w:rsidP="008E6F3E">
            <w:pPr>
              <w:ind w:right="-3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 ведения</w:t>
            </w:r>
            <w:r w:rsidR="00A74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бюджетного (бухгалтерского) учета и составлени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="00A74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бюджетной (бухгалтерской) отчетности</w:t>
            </w:r>
          </w:p>
        </w:tc>
      </w:tr>
      <w:tr w:rsidR="00C145EC" w:rsidRPr="00243057" w:rsidTr="00E208FE">
        <w:trPr>
          <w:trHeight w:val="1125"/>
        </w:trPr>
        <w:tc>
          <w:tcPr>
            <w:tcW w:w="709" w:type="dxa"/>
            <w:vMerge w:val="restart"/>
            <w:hideMark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44" w:type="dxa"/>
            <w:vMerge w:val="restart"/>
            <w:hideMark/>
          </w:tcPr>
          <w:p w:rsidR="00C145EC" w:rsidRPr="00F8392E" w:rsidRDefault="00C145EC" w:rsidP="00D72C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Своевременность сдачи бюджетной и бухгалтерской  отчетности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 </w:t>
            </w:r>
          </w:p>
        </w:tc>
        <w:tc>
          <w:tcPr>
            <w:tcW w:w="992" w:type="dxa"/>
            <w:vMerge w:val="restart"/>
            <w:hideMark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hideMark/>
          </w:tcPr>
          <w:p w:rsidR="00C145EC" w:rsidRPr="00F8392E" w:rsidRDefault="00C145EC" w:rsidP="00D72C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Установленный срок представления главным  распорядителем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бюджетной и бухгалтерской отчетности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 </w:t>
            </w:r>
          </w:p>
        </w:tc>
        <w:tc>
          <w:tcPr>
            <w:tcW w:w="993" w:type="dxa"/>
            <w:vMerge w:val="restart"/>
            <w:hideMark/>
          </w:tcPr>
          <w:p w:rsidR="00C145EC" w:rsidRPr="00243057" w:rsidRDefault="00C145EC" w:rsidP="00C145EC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  <w:hideMark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:rsidR="00C145EC" w:rsidRPr="00243057" w:rsidRDefault="00C145EC" w:rsidP="00C145EC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тчетный финансовый год</w:t>
            </w:r>
          </w:p>
        </w:tc>
        <w:tc>
          <w:tcPr>
            <w:tcW w:w="2126" w:type="dxa"/>
            <w:hideMark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Управления финансов Администрации 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откинска</w:t>
            </w:r>
          </w:p>
        </w:tc>
        <w:tc>
          <w:tcPr>
            <w:tcW w:w="1559" w:type="dxa"/>
            <w:vMerge w:val="restart"/>
          </w:tcPr>
          <w:p w:rsidR="00C145EC" w:rsidRPr="00243057" w:rsidRDefault="00C145EC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C145EC" w:rsidRPr="00243057" w:rsidTr="00E208FE">
        <w:trPr>
          <w:trHeight w:val="1821"/>
        </w:trPr>
        <w:tc>
          <w:tcPr>
            <w:tcW w:w="709" w:type="dxa"/>
            <w:vMerge/>
            <w:hideMark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hideMark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C145EC" w:rsidRPr="00F8392E" w:rsidRDefault="00C145EC" w:rsidP="00D72C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Фактическая дата представления  главным распорядителем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и бухгалтерской отчетности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 </w:t>
            </w:r>
          </w:p>
        </w:tc>
        <w:tc>
          <w:tcPr>
            <w:tcW w:w="993" w:type="dxa"/>
            <w:vMerge/>
            <w:hideMark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hideMark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финансового органа о принятии отчета</w:t>
            </w:r>
          </w:p>
        </w:tc>
        <w:tc>
          <w:tcPr>
            <w:tcW w:w="1559" w:type="dxa"/>
            <w:vMerge/>
          </w:tcPr>
          <w:p w:rsidR="00C145EC" w:rsidRPr="00243057" w:rsidRDefault="00C145EC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0A3" w:rsidRPr="00243057" w:rsidTr="00E208FE">
        <w:trPr>
          <w:trHeight w:val="1095"/>
        </w:trPr>
        <w:tc>
          <w:tcPr>
            <w:tcW w:w="709" w:type="dxa"/>
            <w:hideMark/>
          </w:tcPr>
          <w:p w:rsidR="00A740A3" w:rsidRPr="00D72C72" w:rsidRDefault="00D72C72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2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740A3" w:rsidRPr="00D72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44" w:type="dxa"/>
            <w:hideMark/>
          </w:tcPr>
          <w:p w:rsidR="00A740A3" w:rsidRPr="00D72C72" w:rsidRDefault="00A740A3" w:rsidP="00D72C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2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бюджетной и бухгалтерской отчетности, представляемой главным распорядителем</w:t>
            </w:r>
            <w:r w:rsidR="00D72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D72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Управление финансов </w:t>
            </w:r>
          </w:p>
        </w:tc>
        <w:tc>
          <w:tcPr>
            <w:tcW w:w="992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hideMark/>
          </w:tcPr>
          <w:p w:rsidR="00A740A3" w:rsidRPr="00F8392E" w:rsidRDefault="00A740A3" w:rsidP="001E6C3B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1E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контрольных соотношений, указанных в протоколе контроля</w:t>
            </w:r>
          </w:p>
        </w:tc>
        <w:tc>
          <w:tcPr>
            <w:tcW w:w="993" w:type="dxa"/>
            <w:hideMark/>
          </w:tcPr>
          <w:p w:rsidR="00A740A3" w:rsidRPr="00243057" w:rsidRDefault="001E6C3B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A740A3" w:rsidRPr="00243057" w:rsidRDefault="001E6C3B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тчетный финансовый год</w:t>
            </w:r>
          </w:p>
        </w:tc>
        <w:tc>
          <w:tcPr>
            <w:tcW w:w="2126" w:type="dxa"/>
            <w:hideMark/>
          </w:tcPr>
          <w:p w:rsidR="00A740A3" w:rsidRPr="00243057" w:rsidRDefault="001E6C3B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контроля</w:t>
            </w:r>
          </w:p>
        </w:tc>
        <w:tc>
          <w:tcPr>
            <w:tcW w:w="1559" w:type="dxa"/>
          </w:tcPr>
          <w:p w:rsidR="00A740A3" w:rsidRPr="00243057" w:rsidRDefault="00A740A3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A740A3" w:rsidRPr="00243057" w:rsidTr="00E208FE">
        <w:trPr>
          <w:trHeight w:val="495"/>
        </w:trPr>
        <w:tc>
          <w:tcPr>
            <w:tcW w:w="709" w:type="dxa"/>
            <w:vAlign w:val="center"/>
            <w:hideMark/>
          </w:tcPr>
          <w:p w:rsidR="00A740A3" w:rsidRPr="00F8392E" w:rsidRDefault="00CE6C18" w:rsidP="00CE6C18">
            <w:pPr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17" w:type="dxa"/>
            <w:gridSpan w:val="8"/>
            <w:vAlign w:val="center"/>
            <w:hideMark/>
          </w:tcPr>
          <w:p w:rsidR="00A740A3" w:rsidRPr="00F8392E" w:rsidRDefault="00CE6C18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</w:t>
            </w:r>
            <w:r w:rsidR="00A740A3" w:rsidRPr="00F83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оказания </w:t>
            </w:r>
            <w:r w:rsidR="00A740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A740A3" w:rsidRPr="00F83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</w:tr>
      <w:tr w:rsidR="00A740A3" w:rsidRPr="00243057" w:rsidTr="00E208FE">
        <w:trPr>
          <w:trHeight w:val="1110"/>
        </w:trPr>
        <w:tc>
          <w:tcPr>
            <w:tcW w:w="709" w:type="dxa"/>
            <w:hideMark/>
          </w:tcPr>
          <w:p w:rsidR="00A740A3" w:rsidRPr="00F8392E" w:rsidRDefault="00CE6C18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740A3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44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(отсутствие)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правового акта главного распорядителя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утверждающего порядок  составления, утверждения и ведения смет подведомственных  казенных учреждений</w:t>
            </w:r>
          </w:p>
        </w:tc>
        <w:tc>
          <w:tcPr>
            <w:tcW w:w="992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правового акта главного распорядителя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утверждающего порядок составления и ведения смет подведомственных казенных учреждений</w:t>
            </w:r>
          </w:p>
        </w:tc>
        <w:tc>
          <w:tcPr>
            <w:tcW w:w="993" w:type="dxa"/>
            <w:hideMark/>
          </w:tcPr>
          <w:p w:rsidR="00A740A3" w:rsidRPr="00243057" w:rsidRDefault="00CE6C18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отчетного года</w:t>
            </w:r>
          </w:p>
        </w:tc>
        <w:tc>
          <w:tcPr>
            <w:tcW w:w="2126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Правовой акт главного распорядителя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1559" w:type="dxa"/>
          </w:tcPr>
          <w:p w:rsidR="00A740A3" w:rsidRPr="00243057" w:rsidRDefault="00A740A3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A740A3" w:rsidRPr="00243057" w:rsidTr="00E208FE">
        <w:trPr>
          <w:trHeight w:val="1710"/>
        </w:trPr>
        <w:tc>
          <w:tcPr>
            <w:tcW w:w="709" w:type="dxa"/>
            <w:hideMark/>
          </w:tcPr>
          <w:p w:rsidR="00A740A3" w:rsidRPr="00F8392E" w:rsidRDefault="00CE6C18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740A3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44" w:type="dxa"/>
            <w:hideMark/>
          </w:tcPr>
          <w:p w:rsidR="00A740A3" w:rsidRPr="00F8392E" w:rsidRDefault="00A740A3" w:rsidP="00CE6C18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(отсутствие)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правового акта главного распорядителя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утверждающего порядок составления и утверждения планов финансово-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хозяйственной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CE6C18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</w:p>
        </w:tc>
        <w:tc>
          <w:tcPr>
            <w:tcW w:w="992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2835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правового акта главного распорядителя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утверждающего порядок составления и утверждения планов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финансово-хозяйственной </w:t>
            </w:r>
            <w:proofErr w:type="gramStart"/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gramEnd"/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бюджетный и автономных учреждений, в отношении которых главный распорядитель 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CE6C18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учредителя, составления отчетов об их исполнении</w:t>
            </w:r>
          </w:p>
        </w:tc>
        <w:tc>
          <w:tcPr>
            <w:tcW w:w="993" w:type="dxa"/>
            <w:hideMark/>
          </w:tcPr>
          <w:p w:rsidR="00A740A3" w:rsidRPr="00243057" w:rsidRDefault="00CE6C18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отчетного года</w:t>
            </w:r>
          </w:p>
        </w:tc>
        <w:tc>
          <w:tcPr>
            <w:tcW w:w="2126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Правовой акт главного распорядителя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1559" w:type="dxa"/>
          </w:tcPr>
          <w:p w:rsidR="00A740A3" w:rsidRPr="00243057" w:rsidRDefault="00A740A3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A740A3" w:rsidRPr="00243057" w:rsidTr="00E208FE">
        <w:trPr>
          <w:trHeight w:val="1680"/>
        </w:trPr>
        <w:tc>
          <w:tcPr>
            <w:tcW w:w="709" w:type="dxa"/>
            <w:hideMark/>
          </w:tcPr>
          <w:p w:rsidR="00A740A3" w:rsidRPr="00F8392E" w:rsidRDefault="00CE6C18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A740A3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44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функции и 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омочия учредителя, выполнивших муниципальные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 в общем объеме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для которых главный распорядитель 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CE6C18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установил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</w:tc>
        <w:tc>
          <w:tcPr>
            <w:tcW w:w="992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hideMark/>
          </w:tcPr>
          <w:p w:rsidR="00A740A3" w:rsidRPr="00F8392E" w:rsidRDefault="00A740A3" w:rsidP="00CE6C18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CE6C18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омочия учредителя, выполнивших муниципальные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100%; о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бщее 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которых главный распорядитель 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CE6C18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установил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</w:tc>
        <w:tc>
          <w:tcPr>
            <w:tcW w:w="993" w:type="dxa"/>
            <w:hideMark/>
          </w:tcPr>
          <w:p w:rsidR="00A740A3" w:rsidRPr="00243057" w:rsidRDefault="00CE6C18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992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A740A3" w:rsidRPr="00243057" w:rsidRDefault="00CE6C18" w:rsidP="00CE6C18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финансовый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 распорядителя</w:t>
            </w:r>
            <w:r w:rsidR="00CE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1559" w:type="dxa"/>
          </w:tcPr>
          <w:p w:rsidR="00A740A3" w:rsidRPr="00243057" w:rsidRDefault="00A740A3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A740A3" w:rsidRPr="00243057" w:rsidTr="00E208FE">
        <w:trPr>
          <w:trHeight w:val="640"/>
        </w:trPr>
        <w:tc>
          <w:tcPr>
            <w:tcW w:w="709" w:type="dxa"/>
            <w:hideMark/>
          </w:tcPr>
          <w:p w:rsidR="00A740A3" w:rsidRPr="00F8392E" w:rsidRDefault="007D46A4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A740A3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44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 w:rsidR="007D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7D46A4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учредителя, для которых установлены количественно измеримые финансовые санкции (штрафы, изъятия) за нарушения условий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992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 w:rsidR="007D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7D46A4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учредителя, для которых установлены количественно измеримые финансовые санкции (штрафы, изъятия) за нарушения условий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заданий. Документом, удостоверяющим санкции, является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правовой акт города Воткинска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главного распорядителя или Соглашение на предоставление субсидии. В документе должно быть отражено одновременно: определены случаи, в случае которых применяются финансовые санкции и определена величина санкций или порядок расчета величины санкций; общее 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 w:rsidR="007D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7D46A4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</w:p>
        </w:tc>
        <w:tc>
          <w:tcPr>
            <w:tcW w:w="993" w:type="dxa"/>
            <w:hideMark/>
          </w:tcPr>
          <w:p w:rsidR="00A740A3" w:rsidRPr="00243057" w:rsidRDefault="007D46A4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</w:t>
            </w:r>
            <w:r w:rsidR="0021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992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отчетного года</w:t>
            </w:r>
          </w:p>
        </w:tc>
        <w:tc>
          <w:tcPr>
            <w:tcW w:w="2126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 распорядителя</w:t>
            </w:r>
            <w:r w:rsidR="0021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1559" w:type="dxa"/>
          </w:tcPr>
          <w:p w:rsidR="00A740A3" w:rsidRPr="00243057" w:rsidRDefault="00A740A3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A740A3" w:rsidRPr="00243057" w:rsidTr="00E208FE">
        <w:trPr>
          <w:trHeight w:val="1620"/>
        </w:trPr>
        <w:tc>
          <w:tcPr>
            <w:tcW w:w="709" w:type="dxa"/>
            <w:hideMark/>
          </w:tcPr>
          <w:p w:rsidR="00A740A3" w:rsidRPr="00F8392E" w:rsidRDefault="009548F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A740A3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544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в отношении которых главный распорядитель </w:t>
            </w:r>
            <w:r w:rsidR="00954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9548F6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учредителя, для руководителей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которых оплата труда определяется с учетом результатов их профессиональной деятельности</w:t>
            </w:r>
          </w:p>
        </w:tc>
        <w:tc>
          <w:tcPr>
            <w:tcW w:w="992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2835" w:type="dxa"/>
            <w:hideMark/>
          </w:tcPr>
          <w:p w:rsidR="00A740A3" w:rsidRPr="00F8392E" w:rsidRDefault="00A740A3" w:rsidP="009548F6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казенных учреждений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бюджетных и автономных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учреждений, в отношении которых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главный распорядитель </w:t>
            </w:r>
            <w:r w:rsidR="00954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9548F6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учредителя, для руководителей которых оплата труда определяется с учетом результатов их</w:t>
            </w:r>
            <w:r w:rsidR="00954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профессиональной деятельности;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подведомственных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казенных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бюджетных и автономных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в отношении которых главный распорядитель </w:t>
            </w:r>
            <w:r w:rsidR="00954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9548F6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учредителя </w:t>
            </w:r>
            <w:proofErr w:type="gramEnd"/>
          </w:p>
        </w:tc>
        <w:tc>
          <w:tcPr>
            <w:tcW w:w="993" w:type="dxa"/>
            <w:hideMark/>
          </w:tcPr>
          <w:p w:rsidR="00A740A3" w:rsidRPr="00243057" w:rsidRDefault="009548F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992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отчетного года</w:t>
            </w:r>
          </w:p>
        </w:tc>
        <w:tc>
          <w:tcPr>
            <w:tcW w:w="2126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 распорядителя</w:t>
            </w:r>
          </w:p>
        </w:tc>
        <w:tc>
          <w:tcPr>
            <w:tcW w:w="1559" w:type="dxa"/>
          </w:tcPr>
          <w:p w:rsidR="00A740A3" w:rsidRPr="00243057" w:rsidRDefault="00A740A3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A740A3" w:rsidRPr="00243057" w:rsidTr="00E208FE">
        <w:trPr>
          <w:trHeight w:val="1680"/>
        </w:trPr>
        <w:tc>
          <w:tcPr>
            <w:tcW w:w="709" w:type="dxa"/>
            <w:hideMark/>
          </w:tcPr>
          <w:p w:rsidR="00A740A3" w:rsidRPr="00F8392E" w:rsidRDefault="002E6C84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A740A3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3544" w:type="dxa"/>
            <w:hideMark/>
          </w:tcPr>
          <w:p w:rsidR="00A740A3" w:rsidRPr="00F8392E" w:rsidRDefault="00A740A3" w:rsidP="002E6C84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Периодичность мониторинга </w:t>
            </w:r>
            <w:r w:rsidR="002E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</w:t>
            </w:r>
            <w:r w:rsidR="002E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функции и полномочия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учредителя</w:t>
            </w:r>
          </w:p>
        </w:tc>
        <w:tc>
          <w:tcPr>
            <w:tcW w:w="992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Ежегодно </w:t>
            </w:r>
          </w:p>
        </w:tc>
        <w:tc>
          <w:tcPr>
            <w:tcW w:w="2835" w:type="dxa"/>
            <w:hideMark/>
          </w:tcPr>
          <w:p w:rsidR="00A740A3" w:rsidRPr="00F8392E" w:rsidRDefault="00A740A3" w:rsidP="002E6C84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Периодичность мониторинга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муниципальными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бюджетными и автономными учреждениями, для которых главный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распорядитель </w:t>
            </w:r>
            <w:r w:rsidR="002E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бюджета</w:t>
            </w:r>
            <w:r w:rsidR="002E6C84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</w:p>
        </w:tc>
        <w:tc>
          <w:tcPr>
            <w:tcW w:w="993" w:type="dxa"/>
            <w:hideMark/>
          </w:tcPr>
          <w:p w:rsidR="00A740A3" w:rsidRPr="00243057" w:rsidRDefault="002E6C84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ериод</w:t>
            </w:r>
          </w:p>
        </w:tc>
        <w:tc>
          <w:tcPr>
            <w:tcW w:w="992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A740A3" w:rsidRPr="00243057" w:rsidRDefault="002E6C84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финансовый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 распорядителя</w:t>
            </w:r>
            <w:r w:rsidR="002E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1559" w:type="dxa"/>
          </w:tcPr>
          <w:p w:rsidR="00A740A3" w:rsidRPr="00243057" w:rsidRDefault="00A740A3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A740A3" w:rsidRPr="00243057" w:rsidTr="00E208FE">
        <w:trPr>
          <w:trHeight w:val="1100"/>
        </w:trPr>
        <w:tc>
          <w:tcPr>
            <w:tcW w:w="709" w:type="dxa"/>
            <w:hideMark/>
          </w:tcPr>
          <w:p w:rsidR="00A740A3" w:rsidRPr="00F8392E" w:rsidRDefault="00224D4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3544" w:type="dxa"/>
            <w:hideMark/>
          </w:tcPr>
          <w:p w:rsidR="00A740A3" w:rsidRPr="00F8392E" w:rsidRDefault="00224D4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(отсутствие) нормативного правового акта, утверждающего значения нормативных затрат на оказание муниципальных услуг</w:t>
            </w:r>
          </w:p>
        </w:tc>
        <w:tc>
          <w:tcPr>
            <w:tcW w:w="992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2835" w:type="dxa"/>
            <w:hideMark/>
          </w:tcPr>
          <w:p w:rsidR="00A740A3" w:rsidRPr="00224D46" w:rsidRDefault="00224D46" w:rsidP="00224D46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D4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утверждающий значения нормативных затрат на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224D46">
              <w:rPr>
                <w:rFonts w:ascii="Times New Roman" w:hAnsi="Times New Roman" w:cs="Times New Roman"/>
                <w:sz w:val="24"/>
                <w:szCs w:val="24"/>
              </w:rPr>
              <w:t xml:space="preserve"> услуг, включенных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Pr="00224D46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993" w:type="dxa"/>
            <w:hideMark/>
          </w:tcPr>
          <w:p w:rsidR="00A740A3" w:rsidRPr="00243057" w:rsidRDefault="00224D4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992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A740A3" w:rsidRPr="00243057" w:rsidRDefault="00224D46" w:rsidP="00224D46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финансовый</w:t>
            </w:r>
            <w:r w:rsidR="00A740A3"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hideMark/>
          </w:tcPr>
          <w:p w:rsidR="00A740A3" w:rsidRPr="00243057" w:rsidRDefault="00224D46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1559" w:type="dxa"/>
          </w:tcPr>
          <w:p w:rsidR="00A740A3" w:rsidRPr="00243057" w:rsidRDefault="00A740A3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A740A3" w:rsidRPr="00243057" w:rsidTr="002E7F5A">
        <w:trPr>
          <w:trHeight w:val="1100"/>
        </w:trPr>
        <w:tc>
          <w:tcPr>
            <w:tcW w:w="709" w:type="dxa"/>
            <w:hideMark/>
          </w:tcPr>
          <w:p w:rsidR="00A740A3" w:rsidRPr="00F8392E" w:rsidRDefault="00C6294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hideMark/>
          </w:tcPr>
          <w:p w:rsidR="00A740A3" w:rsidRPr="00F8392E" w:rsidRDefault="00C6294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учреждений, в отношении которых главный распорядитель средств бюджета осуществляет функции и полномочия учредителя, в которых фактический уровень  среднемесячной заработной платы руководителей муниципальных учреждений и среднемесячной заработной платы работников этих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(без учета заработной платы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руководителя, заместителей руководителя, главного бухгалтера) 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отчетный финансовый год превышает 5 раз</w:t>
            </w:r>
          </w:p>
        </w:tc>
        <w:tc>
          <w:tcPr>
            <w:tcW w:w="992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Ежегодно </w:t>
            </w:r>
          </w:p>
        </w:tc>
        <w:tc>
          <w:tcPr>
            <w:tcW w:w="2835" w:type="dxa"/>
            <w:hideMark/>
          </w:tcPr>
          <w:p w:rsidR="00A740A3" w:rsidRPr="00F8392E" w:rsidRDefault="00C6294C" w:rsidP="002E7F5A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оличество муниципальных учреждений, в отношении которых главный распорядитель средств бюджета осуществляет функции и полномочия учредителя,  в которых фактический уровень среднемесячной заработной платы руководителей муниципальных учреждений и среднемесячной заработной платы 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работников этих </w:t>
            </w:r>
            <w:r w:rsidRPr="00C6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учреждений </w:t>
            </w:r>
            <w:r w:rsidRPr="00C6294C">
              <w:rPr>
                <w:rFonts w:ascii="Times New Roman" w:hAnsi="Times New Roman" w:cs="Times New Roman"/>
                <w:sz w:val="24"/>
                <w:szCs w:val="24"/>
              </w:rPr>
              <w:t>(без учета заработной платы руководителя, заместителей руководителя, главного бухгалтера)</w:t>
            </w:r>
            <w:r>
              <w:t xml:space="preserve"> 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отчетный финансовый год превы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количество муниципальных учреждений, в отношении которых главный распорядитель средств бюджета осуществляет функции и полномочия учредителя</w:t>
            </w:r>
          </w:p>
        </w:tc>
        <w:tc>
          <w:tcPr>
            <w:tcW w:w="993" w:type="dxa"/>
            <w:hideMark/>
          </w:tcPr>
          <w:p w:rsidR="00A740A3" w:rsidRPr="00243057" w:rsidRDefault="00C6294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992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A740A3" w:rsidRPr="00243057" w:rsidRDefault="00C6294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финансовый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hideMark/>
          </w:tcPr>
          <w:p w:rsidR="00A740A3" w:rsidRPr="00243057" w:rsidRDefault="00C6294C" w:rsidP="00BE1B5F">
            <w:pPr>
              <w:ind w:left="33"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1559" w:type="dxa"/>
          </w:tcPr>
          <w:p w:rsidR="00A740A3" w:rsidRPr="00243057" w:rsidRDefault="00A740A3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C145EC" w:rsidRPr="00243057" w:rsidTr="00E208FE">
        <w:trPr>
          <w:trHeight w:val="1230"/>
        </w:trPr>
        <w:tc>
          <w:tcPr>
            <w:tcW w:w="709" w:type="dxa"/>
            <w:vMerge w:val="restart"/>
            <w:hideMark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4.9</w:t>
            </w:r>
          </w:p>
        </w:tc>
        <w:tc>
          <w:tcPr>
            <w:tcW w:w="3544" w:type="dxa"/>
            <w:vMerge w:val="restart"/>
            <w:hideMark/>
          </w:tcPr>
          <w:p w:rsidR="00C145EC" w:rsidRPr="00F8392E" w:rsidRDefault="00C145EC" w:rsidP="005E652E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Динамика объема доходов от оказания платных муниципальных услуг муниципальных бюджетных и автономных  учреждений, в отношении которых главный распорядитель  средств бюджета осуществляет функции и полномочия учредителя, в отчетном году в сравнении с предыдущим годом</w:t>
            </w:r>
          </w:p>
        </w:tc>
        <w:tc>
          <w:tcPr>
            <w:tcW w:w="992" w:type="dxa"/>
            <w:vMerge w:val="restart"/>
            <w:hideMark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2835" w:type="dxa"/>
            <w:vMerge w:val="restart"/>
            <w:hideMark/>
          </w:tcPr>
          <w:p w:rsidR="00C145EC" w:rsidRPr="00F8392E" w:rsidRDefault="00C145EC" w:rsidP="005E652E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доходов от оказания платных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в отношении которых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главный распорядитель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функции и полномочия учредителя, в отчетном году;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бъем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доходов от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платных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отношении которых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распорядитель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учредителя, в предшествующем отчетному году</w:t>
            </w:r>
            <w:proofErr w:type="gramEnd"/>
          </w:p>
        </w:tc>
        <w:tc>
          <w:tcPr>
            <w:tcW w:w="993" w:type="dxa"/>
            <w:vMerge w:val="restart"/>
            <w:hideMark/>
          </w:tcPr>
          <w:p w:rsidR="00C145EC" w:rsidRPr="00243057" w:rsidRDefault="00C145EC" w:rsidP="00C145EC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рублей</w:t>
            </w:r>
          </w:p>
        </w:tc>
        <w:tc>
          <w:tcPr>
            <w:tcW w:w="992" w:type="dxa"/>
            <w:vMerge w:val="restart"/>
            <w:hideMark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финансовый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hideMark/>
          </w:tcPr>
          <w:p w:rsidR="00C145EC" w:rsidRPr="00243057" w:rsidRDefault="00C145EC" w:rsidP="00485872">
            <w:pPr>
              <w:ind w:left="-108"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 об исполнении учреждением плана его финансово-хозяйственной деятельности (форма 0503737 (ВФО 2)) </w:t>
            </w:r>
          </w:p>
        </w:tc>
        <w:tc>
          <w:tcPr>
            <w:tcW w:w="1559" w:type="dxa"/>
            <w:vMerge w:val="restart"/>
          </w:tcPr>
          <w:p w:rsidR="00C145EC" w:rsidRPr="00243057" w:rsidRDefault="00C145EC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C145EC" w:rsidRPr="00243057" w:rsidTr="00E208FE">
        <w:trPr>
          <w:trHeight w:val="423"/>
        </w:trPr>
        <w:tc>
          <w:tcPr>
            <w:tcW w:w="709" w:type="dxa"/>
            <w:vMerge/>
            <w:hideMark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hideMark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hideMark/>
          </w:tcPr>
          <w:p w:rsidR="00C145EC" w:rsidRPr="00F8392E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C145EC" w:rsidRPr="00243057" w:rsidRDefault="00C145EC" w:rsidP="005E652E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C145EC" w:rsidRPr="00243057" w:rsidRDefault="00C145EC" w:rsidP="005E652E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Год, предшествующий отчетному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финансовому </w:t>
            </w: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126" w:type="dxa"/>
            <w:hideMark/>
          </w:tcPr>
          <w:p w:rsidR="00C145EC" w:rsidRPr="00243057" w:rsidRDefault="00C145EC" w:rsidP="00485872">
            <w:pPr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Отчет об исполнении учреждением плана его </w:t>
            </w:r>
            <w:r w:rsidRPr="0024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финансово-хозяйственной деятельности (форма 0503737 (ВФО 2)) </w:t>
            </w:r>
          </w:p>
        </w:tc>
        <w:tc>
          <w:tcPr>
            <w:tcW w:w="1559" w:type="dxa"/>
            <w:vMerge/>
          </w:tcPr>
          <w:p w:rsidR="00C145EC" w:rsidRPr="00243057" w:rsidRDefault="00C145EC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0A3" w:rsidRPr="00243057" w:rsidTr="00BE1B5F">
        <w:trPr>
          <w:trHeight w:val="439"/>
        </w:trPr>
        <w:tc>
          <w:tcPr>
            <w:tcW w:w="709" w:type="dxa"/>
            <w:vAlign w:val="center"/>
            <w:hideMark/>
          </w:tcPr>
          <w:p w:rsidR="00A740A3" w:rsidRPr="00F8392E" w:rsidRDefault="00BE1B5F" w:rsidP="00BE1B5F">
            <w:pPr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317" w:type="dxa"/>
            <w:gridSpan w:val="8"/>
            <w:vAlign w:val="center"/>
            <w:hideMark/>
          </w:tcPr>
          <w:p w:rsidR="00A740A3" w:rsidRPr="00243057" w:rsidRDefault="00A740A3" w:rsidP="00485872">
            <w:pPr>
              <w:tabs>
                <w:tab w:val="left" w:pos="884"/>
              </w:tabs>
              <w:ind w:right="-3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Обеспечение публичности и открытости информации о деятельности главного распорядителя </w:t>
            </w:r>
            <w:r w:rsidR="00BE1B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8A3C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 сфере управления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муниципальными</w:t>
            </w:r>
            <w:r w:rsidRPr="008A3C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финансами</w:t>
            </w:r>
            <w:r w:rsidR="00BE1B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а также открытости информации о деятельности муниципальных учреждений</w:t>
            </w:r>
          </w:p>
        </w:tc>
      </w:tr>
      <w:tr w:rsidR="00A740A3" w:rsidRPr="00243057" w:rsidTr="000F3A99">
        <w:trPr>
          <w:trHeight w:val="2234"/>
        </w:trPr>
        <w:tc>
          <w:tcPr>
            <w:tcW w:w="709" w:type="dxa"/>
            <w:hideMark/>
          </w:tcPr>
          <w:p w:rsidR="00A740A3" w:rsidRPr="00F8392E" w:rsidRDefault="00BE1B5F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740A3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44" w:type="dxa"/>
            <w:hideMark/>
          </w:tcPr>
          <w:p w:rsidR="00A740A3" w:rsidRPr="00F8392E" w:rsidRDefault="00BE1B5F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официальном сайте Администрации города Воткинска в информационно-телекоммуникационной сети «Интернет» отчетов о реализации муниципальных программ (отдельных подпрограмм)</w:t>
            </w:r>
          </w:p>
        </w:tc>
        <w:tc>
          <w:tcPr>
            <w:tcW w:w="992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2835" w:type="dxa"/>
            <w:hideMark/>
          </w:tcPr>
          <w:p w:rsidR="00A740A3" w:rsidRPr="00F8392E" w:rsidRDefault="00BE1B5F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 реализации муниципальной программы за отчетный год</w:t>
            </w:r>
          </w:p>
        </w:tc>
        <w:tc>
          <w:tcPr>
            <w:tcW w:w="993" w:type="dxa"/>
            <w:hideMark/>
          </w:tcPr>
          <w:p w:rsidR="00A740A3" w:rsidRPr="00243057" w:rsidRDefault="00BE1B5F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992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A740A3" w:rsidRPr="00243057" w:rsidRDefault="00BE1B5F" w:rsidP="00485872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финансовый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hideMark/>
          </w:tcPr>
          <w:p w:rsidR="00A740A3" w:rsidRPr="00243057" w:rsidRDefault="00BE1B5F" w:rsidP="00BE1B5F">
            <w:pPr>
              <w:ind w:left="33"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бюджета, официальный сайт муниципального образования «Город Воткинск»</w:t>
            </w:r>
          </w:p>
        </w:tc>
        <w:tc>
          <w:tcPr>
            <w:tcW w:w="1559" w:type="dxa"/>
          </w:tcPr>
          <w:p w:rsidR="00A740A3" w:rsidRPr="00243057" w:rsidRDefault="00A740A3" w:rsidP="00485872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B91D6A" w:rsidRPr="00243057" w:rsidTr="000F3A99">
        <w:trPr>
          <w:trHeight w:val="1022"/>
        </w:trPr>
        <w:tc>
          <w:tcPr>
            <w:tcW w:w="709" w:type="dxa"/>
            <w:vMerge w:val="restart"/>
            <w:hideMark/>
          </w:tcPr>
          <w:p w:rsidR="00B91D6A" w:rsidRPr="00F8392E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44" w:type="dxa"/>
            <w:vMerge w:val="restart"/>
            <w:hideMark/>
          </w:tcPr>
          <w:p w:rsidR="00B91D6A" w:rsidRPr="00F8392E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Полнота отражения информации о начислениях в Государственной информационной системе о 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и муниципальных платежах (далее - ГИС ГМП)</w:t>
            </w:r>
          </w:p>
        </w:tc>
        <w:tc>
          <w:tcPr>
            <w:tcW w:w="992" w:type="dxa"/>
            <w:vMerge w:val="restart"/>
            <w:hideMark/>
          </w:tcPr>
          <w:p w:rsidR="00B91D6A" w:rsidRPr="00F8392E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Ежегодно </w:t>
            </w:r>
          </w:p>
        </w:tc>
        <w:tc>
          <w:tcPr>
            <w:tcW w:w="2835" w:type="dxa"/>
            <w:hideMark/>
          </w:tcPr>
          <w:p w:rsidR="00B91D6A" w:rsidRPr="00F8392E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умма начислений, размещенная главным администратором доходов в ГИС ГМП</w:t>
            </w:r>
          </w:p>
        </w:tc>
        <w:tc>
          <w:tcPr>
            <w:tcW w:w="993" w:type="dxa"/>
            <w:vMerge w:val="restart"/>
            <w:hideMark/>
          </w:tcPr>
          <w:p w:rsidR="00B91D6A" w:rsidRPr="00243057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vMerge w:val="restart"/>
            <w:hideMark/>
          </w:tcPr>
          <w:p w:rsidR="00B91D6A" w:rsidRPr="00243057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:rsidR="00B91D6A" w:rsidRPr="00243057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финансовый</w:t>
            </w: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vMerge w:val="restart"/>
            <w:hideMark/>
          </w:tcPr>
          <w:p w:rsidR="00B91D6A" w:rsidRPr="00243057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администратора доходов</w:t>
            </w:r>
          </w:p>
        </w:tc>
        <w:tc>
          <w:tcPr>
            <w:tcW w:w="1559" w:type="dxa"/>
            <w:vMerge w:val="restart"/>
          </w:tcPr>
          <w:p w:rsidR="00B91D6A" w:rsidRPr="00243057" w:rsidRDefault="00B91D6A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B91D6A" w:rsidRPr="00243057" w:rsidTr="000F3A99">
        <w:trPr>
          <w:trHeight w:val="1112"/>
        </w:trPr>
        <w:tc>
          <w:tcPr>
            <w:tcW w:w="709" w:type="dxa"/>
            <w:vMerge/>
            <w:hideMark/>
          </w:tcPr>
          <w:p w:rsidR="00B91D6A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hideMark/>
          </w:tcPr>
          <w:p w:rsidR="00B91D6A" w:rsidRPr="0028669B" w:rsidRDefault="00B91D6A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B91D6A" w:rsidRPr="00F8392E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91D6A" w:rsidRPr="00F8392E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умма платежей, отраженная на лицевом счете главного администратора доходов</w:t>
            </w:r>
          </w:p>
        </w:tc>
        <w:tc>
          <w:tcPr>
            <w:tcW w:w="993" w:type="dxa"/>
            <w:vMerge/>
            <w:hideMark/>
          </w:tcPr>
          <w:p w:rsidR="00B91D6A" w:rsidRPr="00243057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B91D6A" w:rsidRPr="00243057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hideMark/>
          </w:tcPr>
          <w:p w:rsidR="00B91D6A" w:rsidRPr="00243057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hideMark/>
          </w:tcPr>
          <w:p w:rsidR="00B91D6A" w:rsidRPr="00243057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B91D6A" w:rsidRDefault="00B91D6A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40A3" w:rsidRPr="00243057" w:rsidTr="00E208FE">
        <w:trPr>
          <w:trHeight w:val="1350"/>
        </w:trPr>
        <w:tc>
          <w:tcPr>
            <w:tcW w:w="709" w:type="dxa"/>
            <w:hideMark/>
          </w:tcPr>
          <w:p w:rsidR="00A740A3" w:rsidRPr="00F8392E" w:rsidRDefault="00DA70C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A740A3"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44" w:type="dxa"/>
            <w:hideMark/>
          </w:tcPr>
          <w:p w:rsidR="00A740A3" w:rsidRPr="00F8392E" w:rsidRDefault="00234991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разместивших на официальном сайте Российской Федерации для размещения информации о государственных (муниципальных) учреждениях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муниципальные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отчетный финансовый год и на плановый период (в процентах от общего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учредителя)</w:t>
            </w:r>
            <w:proofErr w:type="gramEnd"/>
          </w:p>
        </w:tc>
        <w:tc>
          <w:tcPr>
            <w:tcW w:w="992" w:type="dxa"/>
            <w:hideMark/>
          </w:tcPr>
          <w:p w:rsidR="00A740A3" w:rsidRPr="00F8392E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2835" w:type="dxa"/>
            <w:hideMark/>
          </w:tcPr>
          <w:p w:rsidR="00A740A3" w:rsidRPr="00F8392E" w:rsidRDefault="00DA70C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ных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теля, разместивших муниципальные 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>задания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</w:t>
            </w:r>
            <w:hyperlink r:id="rId8" w:history="1">
              <w:r w:rsidRPr="009279C0">
                <w:rPr>
                  <w:rStyle w:val="afb"/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C41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</w:t>
            </w:r>
          </w:p>
        </w:tc>
        <w:tc>
          <w:tcPr>
            <w:tcW w:w="993" w:type="dxa"/>
            <w:hideMark/>
          </w:tcPr>
          <w:p w:rsidR="00A740A3" w:rsidRPr="00243057" w:rsidRDefault="00DA70C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992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A740A3" w:rsidRPr="00243057" w:rsidRDefault="00A740A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отчетного года</w:t>
            </w:r>
          </w:p>
        </w:tc>
        <w:tc>
          <w:tcPr>
            <w:tcW w:w="2126" w:type="dxa"/>
            <w:hideMark/>
          </w:tcPr>
          <w:p w:rsidR="00A740A3" w:rsidRPr="00243057" w:rsidRDefault="00DA70C3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1559" w:type="dxa"/>
          </w:tcPr>
          <w:p w:rsidR="00A740A3" w:rsidRPr="00243057" w:rsidRDefault="00A740A3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234991" w:rsidRPr="00243057" w:rsidTr="00E208FE">
        <w:trPr>
          <w:trHeight w:val="1350"/>
        </w:trPr>
        <w:tc>
          <w:tcPr>
            <w:tcW w:w="709" w:type="dxa"/>
          </w:tcPr>
          <w:p w:rsidR="00234991" w:rsidRPr="00F8392E" w:rsidRDefault="00234991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44" w:type="dxa"/>
          </w:tcPr>
          <w:p w:rsidR="00234991" w:rsidRPr="00F8392E" w:rsidRDefault="00234991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E751A">
              <w:rPr>
                <w:rFonts w:ascii="Times New Roman" w:hAnsi="Times New Roman" w:cs="Times New Roman"/>
                <w:sz w:val="24"/>
                <w:szCs w:val="24"/>
              </w:rPr>
              <w:t>Доля муниципальных бюджетных и автономных учреждений, разместивших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0E751A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0E751A">
              <w:rPr>
                <w:rFonts w:ascii="Times New Roman" w:hAnsi="Times New Roman" w:cs="Times New Roman"/>
                <w:sz w:val="24"/>
                <w:szCs w:val="24"/>
              </w:rPr>
              <w:t>) планы финансово-хозяйственной деятельности на отчетный финансовый год и на плановый период (в процентах от общего количества муниципальных бюджетных и автономных учреждений, в отношении которых главный распорядитель средств бюджета осуществляет функции и полномочия учредителя)</w:t>
            </w:r>
            <w:proofErr w:type="gramEnd"/>
          </w:p>
        </w:tc>
        <w:tc>
          <w:tcPr>
            <w:tcW w:w="992" w:type="dxa"/>
          </w:tcPr>
          <w:p w:rsidR="00234991" w:rsidRPr="00F8392E" w:rsidRDefault="00234991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2835" w:type="dxa"/>
          </w:tcPr>
          <w:p w:rsidR="00234991" w:rsidRPr="007F632D" w:rsidRDefault="00234991" w:rsidP="002349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222104" w:rsidRPr="00222104" w:rsidRDefault="00234991" w:rsidP="00234991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разместивших планы финансово-хозяйственной деятельности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7F632D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7F63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</w:t>
            </w:r>
          </w:p>
        </w:tc>
        <w:tc>
          <w:tcPr>
            <w:tcW w:w="993" w:type="dxa"/>
          </w:tcPr>
          <w:p w:rsidR="00234991" w:rsidRPr="00243057" w:rsidRDefault="00234991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992" w:type="dxa"/>
          </w:tcPr>
          <w:p w:rsidR="00234991" w:rsidRPr="00243057" w:rsidRDefault="00234991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</w:tcPr>
          <w:p w:rsidR="00234991" w:rsidRPr="00243057" w:rsidRDefault="00234991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отчетного года</w:t>
            </w:r>
          </w:p>
        </w:tc>
        <w:tc>
          <w:tcPr>
            <w:tcW w:w="2126" w:type="dxa"/>
          </w:tcPr>
          <w:p w:rsidR="00234991" w:rsidRPr="00243057" w:rsidRDefault="00234991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1559" w:type="dxa"/>
          </w:tcPr>
          <w:p w:rsidR="00234991" w:rsidRPr="00243057" w:rsidRDefault="00234991" w:rsidP="00A24BC5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222104" w:rsidRPr="00243057" w:rsidTr="00086A12">
        <w:trPr>
          <w:trHeight w:val="396"/>
        </w:trPr>
        <w:tc>
          <w:tcPr>
            <w:tcW w:w="709" w:type="dxa"/>
            <w:hideMark/>
          </w:tcPr>
          <w:p w:rsidR="00222104" w:rsidRPr="00F8392E" w:rsidRDefault="00222104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544" w:type="dxa"/>
            <w:hideMark/>
          </w:tcPr>
          <w:p w:rsidR="00222104" w:rsidRPr="00F8392E" w:rsidRDefault="00222104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ных казенных учреждений, разместивших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) показатели бюджетной сметы на отчетный финансовый год и на плановый период (в процентах от общего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</w:t>
            </w:r>
            <w:proofErr w:type="gramEnd"/>
          </w:p>
        </w:tc>
        <w:tc>
          <w:tcPr>
            <w:tcW w:w="992" w:type="dxa"/>
            <w:hideMark/>
          </w:tcPr>
          <w:p w:rsidR="00222104" w:rsidRPr="00F8392E" w:rsidRDefault="00222104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2835" w:type="dxa"/>
            <w:hideMark/>
          </w:tcPr>
          <w:p w:rsidR="00222104" w:rsidRPr="00F8392E" w:rsidRDefault="00222104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ых казенных учреждений, в отношении которых главный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рапсорядитель</w:t>
            </w:r>
            <w:proofErr w:type="spellEnd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разместивших показатели бюджетной сметы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</w:t>
            </w:r>
            <w:hyperlink r:id="rId9" w:history="1">
              <w:r w:rsidRPr="009279C0">
                <w:rPr>
                  <w:rStyle w:val="afb"/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</w:t>
            </w:r>
          </w:p>
        </w:tc>
        <w:tc>
          <w:tcPr>
            <w:tcW w:w="993" w:type="dxa"/>
            <w:hideMark/>
          </w:tcPr>
          <w:p w:rsidR="00222104" w:rsidRPr="00243057" w:rsidRDefault="00222104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992" w:type="dxa"/>
            <w:hideMark/>
          </w:tcPr>
          <w:p w:rsidR="00222104" w:rsidRPr="00243057" w:rsidRDefault="00222104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222104" w:rsidRPr="00243057" w:rsidRDefault="00222104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отчетного года</w:t>
            </w:r>
          </w:p>
        </w:tc>
        <w:tc>
          <w:tcPr>
            <w:tcW w:w="2126" w:type="dxa"/>
            <w:hideMark/>
          </w:tcPr>
          <w:p w:rsidR="00222104" w:rsidRPr="00243057" w:rsidRDefault="00222104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1559" w:type="dxa"/>
          </w:tcPr>
          <w:p w:rsidR="00222104" w:rsidRPr="00243057" w:rsidRDefault="00222104" w:rsidP="00A24BC5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  <w:tr w:rsidR="00222104" w:rsidRPr="00243057" w:rsidTr="00086A12">
        <w:trPr>
          <w:trHeight w:val="396"/>
        </w:trPr>
        <w:tc>
          <w:tcPr>
            <w:tcW w:w="709" w:type="dxa"/>
            <w:hideMark/>
          </w:tcPr>
          <w:p w:rsidR="00222104" w:rsidRDefault="00222104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3544" w:type="dxa"/>
            <w:hideMark/>
          </w:tcPr>
          <w:p w:rsidR="00222104" w:rsidRPr="008167E4" w:rsidRDefault="00222104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Доля муниципальных казенных, бюджетных и автономных учреждений, разместивших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) баланс учреждения (</w:t>
            </w:r>
            <w:hyperlink r:id="rId10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0503130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казенных учреждений; </w:t>
            </w:r>
            <w:hyperlink r:id="rId11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0503730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бюджетных и автономных учреждений) за отчетный финансовый год (в процентах от общего количества муниципальных казенных, бюджетных и автономных учреждений, в отношении которых главный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порядитель средств бюджета осуществляет функции и полномочия 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учредителя)</w:t>
            </w:r>
          </w:p>
        </w:tc>
        <w:tc>
          <w:tcPr>
            <w:tcW w:w="992" w:type="dxa"/>
            <w:hideMark/>
          </w:tcPr>
          <w:p w:rsidR="00222104" w:rsidRPr="00F8392E" w:rsidRDefault="00222104" w:rsidP="00485872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2835" w:type="dxa"/>
            <w:hideMark/>
          </w:tcPr>
          <w:p w:rsidR="00222104" w:rsidRDefault="00222104" w:rsidP="00485872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х казенных,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разместивших баланс учреждения (</w:t>
            </w:r>
            <w:hyperlink r:id="rId12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0503130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казенных учреждений; </w:t>
            </w:r>
            <w:hyperlink r:id="rId13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0503730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бюджетных и автономных учреждений) за отчетный финансовый год на официальном сайте Российской Федерации для размещения информации 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государственных (муниципальных) учреждениях (</w:t>
            </w:r>
            <w:hyperlink r:id="rId14" w:history="1">
              <w:r w:rsidRPr="009279C0">
                <w:rPr>
                  <w:rStyle w:val="afb"/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казенных,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</w:t>
            </w:r>
          </w:p>
        </w:tc>
        <w:tc>
          <w:tcPr>
            <w:tcW w:w="993" w:type="dxa"/>
            <w:hideMark/>
          </w:tcPr>
          <w:p w:rsidR="00222104" w:rsidRPr="00243057" w:rsidRDefault="00222104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992" w:type="dxa"/>
            <w:hideMark/>
          </w:tcPr>
          <w:p w:rsidR="00222104" w:rsidRPr="00243057" w:rsidRDefault="00222104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222104" w:rsidRPr="00243057" w:rsidRDefault="00222104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отчетного года</w:t>
            </w:r>
          </w:p>
        </w:tc>
        <w:tc>
          <w:tcPr>
            <w:tcW w:w="2126" w:type="dxa"/>
            <w:hideMark/>
          </w:tcPr>
          <w:p w:rsidR="00222104" w:rsidRPr="00243057" w:rsidRDefault="00222104" w:rsidP="00A24BC5">
            <w:pPr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1559" w:type="dxa"/>
          </w:tcPr>
          <w:p w:rsidR="00222104" w:rsidRPr="00243057" w:rsidRDefault="00222104" w:rsidP="00A24BC5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</w:tr>
    </w:tbl>
    <w:p w:rsidR="00C40B06" w:rsidRDefault="00C40B06" w:rsidP="00485872">
      <w:pPr>
        <w:spacing w:after="0" w:line="36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</w:p>
    <w:p w:rsidR="00F75308" w:rsidRPr="00243057" w:rsidRDefault="00F75308" w:rsidP="00485872">
      <w:pPr>
        <w:spacing w:after="0" w:line="36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</w:p>
    <w:sectPr w:rsidR="00F75308" w:rsidRPr="00243057" w:rsidSect="00243057">
      <w:footerReference w:type="default" r:id="rId15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1AA" w:rsidRDefault="00C571AA">
      <w:pPr>
        <w:spacing w:after="0" w:line="240" w:lineRule="auto"/>
      </w:pPr>
      <w:r>
        <w:separator/>
      </w:r>
    </w:p>
  </w:endnote>
  <w:endnote w:type="continuationSeparator" w:id="1">
    <w:p w:rsidR="00C571AA" w:rsidRDefault="00C5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AA" w:rsidRDefault="00C571AA">
    <w:pPr>
      <w:pStyle w:val="af6"/>
      <w:jc w:val="center"/>
    </w:pPr>
  </w:p>
  <w:p w:rsidR="00C571AA" w:rsidRPr="00013BB5" w:rsidRDefault="00C571AA" w:rsidP="000578DE">
    <w:pPr>
      <w:pStyle w:val="af6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1AA" w:rsidRDefault="00C571AA">
      <w:pPr>
        <w:spacing w:after="0" w:line="240" w:lineRule="auto"/>
      </w:pPr>
      <w:r>
        <w:separator/>
      </w:r>
    </w:p>
  </w:footnote>
  <w:footnote w:type="continuationSeparator" w:id="1">
    <w:p w:rsidR="00C571AA" w:rsidRDefault="00C57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2"/>
  </w:num>
  <w:num w:numId="8">
    <w:abstractNumId w:val="18"/>
  </w:num>
  <w:num w:numId="9">
    <w:abstractNumId w:val="21"/>
  </w:num>
  <w:num w:numId="10">
    <w:abstractNumId w:val="6"/>
  </w:num>
  <w:num w:numId="11">
    <w:abstractNumId w:val="16"/>
  </w:num>
  <w:num w:numId="12">
    <w:abstractNumId w:val="20"/>
  </w:num>
  <w:num w:numId="13">
    <w:abstractNumId w:val="22"/>
  </w:num>
  <w:num w:numId="14">
    <w:abstractNumId w:val="24"/>
  </w:num>
  <w:num w:numId="15">
    <w:abstractNumId w:val="25"/>
  </w:num>
  <w:num w:numId="16">
    <w:abstractNumId w:val="8"/>
  </w:num>
  <w:num w:numId="17">
    <w:abstractNumId w:val="10"/>
  </w:num>
  <w:num w:numId="18">
    <w:abstractNumId w:val="17"/>
  </w:num>
  <w:num w:numId="19">
    <w:abstractNumId w:val="15"/>
  </w:num>
  <w:num w:numId="20">
    <w:abstractNumId w:val="19"/>
  </w:num>
  <w:num w:numId="21">
    <w:abstractNumId w:val="14"/>
  </w:num>
  <w:num w:numId="22">
    <w:abstractNumId w:val="1"/>
  </w:num>
  <w:num w:numId="23">
    <w:abstractNumId w:val="5"/>
  </w:num>
  <w:num w:numId="24">
    <w:abstractNumId w:val="13"/>
  </w:num>
  <w:num w:numId="25">
    <w:abstractNumId w:val="23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8DE"/>
    <w:rsid w:val="00001434"/>
    <w:rsid w:val="000175D8"/>
    <w:rsid w:val="00045F4E"/>
    <w:rsid w:val="00045F85"/>
    <w:rsid w:val="0005011A"/>
    <w:rsid w:val="0005173C"/>
    <w:rsid w:val="000578DE"/>
    <w:rsid w:val="00066764"/>
    <w:rsid w:val="000709E6"/>
    <w:rsid w:val="00075F45"/>
    <w:rsid w:val="0007764B"/>
    <w:rsid w:val="00084899"/>
    <w:rsid w:val="00085914"/>
    <w:rsid w:val="00086A12"/>
    <w:rsid w:val="00087663"/>
    <w:rsid w:val="00096235"/>
    <w:rsid w:val="00096615"/>
    <w:rsid w:val="00097767"/>
    <w:rsid w:val="000A0379"/>
    <w:rsid w:val="000B4F37"/>
    <w:rsid w:val="000B6689"/>
    <w:rsid w:val="000C006E"/>
    <w:rsid w:val="000C7B2A"/>
    <w:rsid w:val="000D6171"/>
    <w:rsid w:val="000E7453"/>
    <w:rsid w:val="000F3A99"/>
    <w:rsid w:val="000F7180"/>
    <w:rsid w:val="001055C0"/>
    <w:rsid w:val="00125BC0"/>
    <w:rsid w:val="00142D6A"/>
    <w:rsid w:val="001443FE"/>
    <w:rsid w:val="00146CE0"/>
    <w:rsid w:val="0015594F"/>
    <w:rsid w:val="00156805"/>
    <w:rsid w:val="00161273"/>
    <w:rsid w:val="00171083"/>
    <w:rsid w:val="0018101F"/>
    <w:rsid w:val="00183F53"/>
    <w:rsid w:val="0018583E"/>
    <w:rsid w:val="00186E11"/>
    <w:rsid w:val="001A1EAF"/>
    <w:rsid w:val="001A4DE0"/>
    <w:rsid w:val="001A67BF"/>
    <w:rsid w:val="001B6823"/>
    <w:rsid w:val="001B70A9"/>
    <w:rsid w:val="001C31E1"/>
    <w:rsid w:val="001C4FBC"/>
    <w:rsid w:val="001D0D22"/>
    <w:rsid w:val="001D14C5"/>
    <w:rsid w:val="001D2FE9"/>
    <w:rsid w:val="001E280A"/>
    <w:rsid w:val="001E6C3B"/>
    <w:rsid w:val="001F14A9"/>
    <w:rsid w:val="00204384"/>
    <w:rsid w:val="00211675"/>
    <w:rsid w:val="00212687"/>
    <w:rsid w:val="0021443B"/>
    <w:rsid w:val="00217D41"/>
    <w:rsid w:val="002206C7"/>
    <w:rsid w:val="00222104"/>
    <w:rsid w:val="002233BA"/>
    <w:rsid w:val="0022392F"/>
    <w:rsid w:val="00223E7C"/>
    <w:rsid w:val="00224D46"/>
    <w:rsid w:val="00234991"/>
    <w:rsid w:val="00236CAC"/>
    <w:rsid w:val="00241B83"/>
    <w:rsid w:val="00241D66"/>
    <w:rsid w:val="00242ABB"/>
    <w:rsid w:val="00243057"/>
    <w:rsid w:val="0026092D"/>
    <w:rsid w:val="00282EC9"/>
    <w:rsid w:val="00284E01"/>
    <w:rsid w:val="00287378"/>
    <w:rsid w:val="00287CE2"/>
    <w:rsid w:val="00290EE6"/>
    <w:rsid w:val="00293148"/>
    <w:rsid w:val="002939B7"/>
    <w:rsid w:val="00293F9C"/>
    <w:rsid w:val="002A2B45"/>
    <w:rsid w:val="002B7EC1"/>
    <w:rsid w:val="002C5B85"/>
    <w:rsid w:val="002C7BD2"/>
    <w:rsid w:val="002D1202"/>
    <w:rsid w:val="002D33D4"/>
    <w:rsid w:val="002D454F"/>
    <w:rsid w:val="002D6999"/>
    <w:rsid w:val="002D7CAD"/>
    <w:rsid w:val="002E2EEF"/>
    <w:rsid w:val="002E35F2"/>
    <w:rsid w:val="002E62A2"/>
    <w:rsid w:val="002E6C84"/>
    <w:rsid w:val="002E7F5A"/>
    <w:rsid w:val="002F37DF"/>
    <w:rsid w:val="002F4ACA"/>
    <w:rsid w:val="002F5411"/>
    <w:rsid w:val="003006FC"/>
    <w:rsid w:val="00301264"/>
    <w:rsid w:val="00302E8C"/>
    <w:rsid w:val="00304B92"/>
    <w:rsid w:val="00310C7F"/>
    <w:rsid w:val="0032087D"/>
    <w:rsid w:val="003217E5"/>
    <w:rsid w:val="00331E1F"/>
    <w:rsid w:val="00360862"/>
    <w:rsid w:val="003661B7"/>
    <w:rsid w:val="0037094A"/>
    <w:rsid w:val="003730E3"/>
    <w:rsid w:val="00374D85"/>
    <w:rsid w:val="00376DD1"/>
    <w:rsid w:val="003771FC"/>
    <w:rsid w:val="00380173"/>
    <w:rsid w:val="00380630"/>
    <w:rsid w:val="00381A7D"/>
    <w:rsid w:val="003842C3"/>
    <w:rsid w:val="003969C0"/>
    <w:rsid w:val="003A14BA"/>
    <w:rsid w:val="003A63C0"/>
    <w:rsid w:val="003B40A8"/>
    <w:rsid w:val="003C2597"/>
    <w:rsid w:val="003C3FF0"/>
    <w:rsid w:val="003C4CD2"/>
    <w:rsid w:val="003C6188"/>
    <w:rsid w:val="003D1F88"/>
    <w:rsid w:val="003D22AE"/>
    <w:rsid w:val="003D3DD6"/>
    <w:rsid w:val="003D44C4"/>
    <w:rsid w:val="003E5771"/>
    <w:rsid w:val="003E5E18"/>
    <w:rsid w:val="003E6F19"/>
    <w:rsid w:val="003F7F18"/>
    <w:rsid w:val="0040511B"/>
    <w:rsid w:val="00405FDA"/>
    <w:rsid w:val="0040633C"/>
    <w:rsid w:val="0040777B"/>
    <w:rsid w:val="0041233A"/>
    <w:rsid w:val="0042346B"/>
    <w:rsid w:val="00424A93"/>
    <w:rsid w:val="004333BC"/>
    <w:rsid w:val="004363F4"/>
    <w:rsid w:val="004479BB"/>
    <w:rsid w:val="00451680"/>
    <w:rsid w:val="00461BA5"/>
    <w:rsid w:val="00465FCC"/>
    <w:rsid w:val="00476481"/>
    <w:rsid w:val="00483C34"/>
    <w:rsid w:val="00485872"/>
    <w:rsid w:val="00491746"/>
    <w:rsid w:val="00493A6B"/>
    <w:rsid w:val="004A6102"/>
    <w:rsid w:val="004B31BE"/>
    <w:rsid w:val="004B45B2"/>
    <w:rsid w:val="004B5A33"/>
    <w:rsid w:val="004B5AD6"/>
    <w:rsid w:val="004B6702"/>
    <w:rsid w:val="004B73A5"/>
    <w:rsid w:val="004B74C5"/>
    <w:rsid w:val="004C0446"/>
    <w:rsid w:val="004D6E1C"/>
    <w:rsid w:val="004E1CD4"/>
    <w:rsid w:val="004F1330"/>
    <w:rsid w:val="004F6BD0"/>
    <w:rsid w:val="00517908"/>
    <w:rsid w:val="00520557"/>
    <w:rsid w:val="00534570"/>
    <w:rsid w:val="005372F4"/>
    <w:rsid w:val="00546749"/>
    <w:rsid w:val="00553222"/>
    <w:rsid w:val="0055494E"/>
    <w:rsid w:val="0055524B"/>
    <w:rsid w:val="00555893"/>
    <w:rsid w:val="005644F7"/>
    <w:rsid w:val="00567D39"/>
    <w:rsid w:val="00573A2C"/>
    <w:rsid w:val="00574678"/>
    <w:rsid w:val="005764B7"/>
    <w:rsid w:val="0058510F"/>
    <w:rsid w:val="00585513"/>
    <w:rsid w:val="00587752"/>
    <w:rsid w:val="0059046D"/>
    <w:rsid w:val="005918BA"/>
    <w:rsid w:val="005B2072"/>
    <w:rsid w:val="005B6AE2"/>
    <w:rsid w:val="005B788D"/>
    <w:rsid w:val="005D15A4"/>
    <w:rsid w:val="005D61E6"/>
    <w:rsid w:val="005E652E"/>
    <w:rsid w:val="005F4DA9"/>
    <w:rsid w:val="00600142"/>
    <w:rsid w:val="006008BD"/>
    <w:rsid w:val="00602D31"/>
    <w:rsid w:val="00604690"/>
    <w:rsid w:val="00607F38"/>
    <w:rsid w:val="006168CF"/>
    <w:rsid w:val="00625156"/>
    <w:rsid w:val="006252ED"/>
    <w:rsid w:val="00630EE9"/>
    <w:rsid w:val="00636919"/>
    <w:rsid w:val="00637BF1"/>
    <w:rsid w:val="006404ED"/>
    <w:rsid w:val="006448E6"/>
    <w:rsid w:val="0065282A"/>
    <w:rsid w:val="00660E7B"/>
    <w:rsid w:val="006642FD"/>
    <w:rsid w:val="006727C7"/>
    <w:rsid w:val="006858F6"/>
    <w:rsid w:val="0069506A"/>
    <w:rsid w:val="00695D39"/>
    <w:rsid w:val="00697B74"/>
    <w:rsid w:val="006A290C"/>
    <w:rsid w:val="006B31A0"/>
    <w:rsid w:val="006B3480"/>
    <w:rsid w:val="006C009E"/>
    <w:rsid w:val="006C4A9A"/>
    <w:rsid w:val="006D0743"/>
    <w:rsid w:val="006E4769"/>
    <w:rsid w:val="006E761C"/>
    <w:rsid w:val="006F22B5"/>
    <w:rsid w:val="006F59E8"/>
    <w:rsid w:val="006F6B74"/>
    <w:rsid w:val="00701ED3"/>
    <w:rsid w:val="00705880"/>
    <w:rsid w:val="007116E0"/>
    <w:rsid w:val="007222D1"/>
    <w:rsid w:val="00723532"/>
    <w:rsid w:val="007261CB"/>
    <w:rsid w:val="007264E5"/>
    <w:rsid w:val="0073346C"/>
    <w:rsid w:val="00735541"/>
    <w:rsid w:val="0073706E"/>
    <w:rsid w:val="0074214B"/>
    <w:rsid w:val="00762F87"/>
    <w:rsid w:val="00767061"/>
    <w:rsid w:val="00777D8C"/>
    <w:rsid w:val="00783F0A"/>
    <w:rsid w:val="00787BB1"/>
    <w:rsid w:val="00790939"/>
    <w:rsid w:val="00791D9E"/>
    <w:rsid w:val="007A7E8D"/>
    <w:rsid w:val="007B0BBE"/>
    <w:rsid w:val="007B585E"/>
    <w:rsid w:val="007B67EE"/>
    <w:rsid w:val="007C095C"/>
    <w:rsid w:val="007C0E96"/>
    <w:rsid w:val="007C16A0"/>
    <w:rsid w:val="007C30C4"/>
    <w:rsid w:val="007C4B00"/>
    <w:rsid w:val="007C5692"/>
    <w:rsid w:val="007C7E6C"/>
    <w:rsid w:val="007D1A08"/>
    <w:rsid w:val="007D46A4"/>
    <w:rsid w:val="007D712E"/>
    <w:rsid w:val="007F094B"/>
    <w:rsid w:val="008014F7"/>
    <w:rsid w:val="00802134"/>
    <w:rsid w:val="00815EF3"/>
    <w:rsid w:val="0081696A"/>
    <w:rsid w:val="00820A13"/>
    <w:rsid w:val="00820BAE"/>
    <w:rsid w:val="00845D5D"/>
    <w:rsid w:val="00845E63"/>
    <w:rsid w:val="00854A38"/>
    <w:rsid w:val="00866A54"/>
    <w:rsid w:val="008670F4"/>
    <w:rsid w:val="00884473"/>
    <w:rsid w:val="0089185D"/>
    <w:rsid w:val="00896592"/>
    <w:rsid w:val="008A00A0"/>
    <w:rsid w:val="008A0F7A"/>
    <w:rsid w:val="008A6DC1"/>
    <w:rsid w:val="008B1C85"/>
    <w:rsid w:val="008B3155"/>
    <w:rsid w:val="008B53F8"/>
    <w:rsid w:val="008C189D"/>
    <w:rsid w:val="008C6146"/>
    <w:rsid w:val="008D5134"/>
    <w:rsid w:val="008D5FB0"/>
    <w:rsid w:val="008E5B02"/>
    <w:rsid w:val="008E6F3E"/>
    <w:rsid w:val="00917213"/>
    <w:rsid w:val="00923A0B"/>
    <w:rsid w:val="00923D04"/>
    <w:rsid w:val="00926B4B"/>
    <w:rsid w:val="009346A1"/>
    <w:rsid w:val="00937733"/>
    <w:rsid w:val="009452C3"/>
    <w:rsid w:val="00945E75"/>
    <w:rsid w:val="009548F6"/>
    <w:rsid w:val="009553F8"/>
    <w:rsid w:val="00964E59"/>
    <w:rsid w:val="00970124"/>
    <w:rsid w:val="00972928"/>
    <w:rsid w:val="0099440A"/>
    <w:rsid w:val="009956A4"/>
    <w:rsid w:val="009A1AFE"/>
    <w:rsid w:val="009A1D58"/>
    <w:rsid w:val="009A77AD"/>
    <w:rsid w:val="009A7E97"/>
    <w:rsid w:val="009B0E31"/>
    <w:rsid w:val="009B3FDB"/>
    <w:rsid w:val="009C418F"/>
    <w:rsid w:val="009C4C3B"/>
    <w:rsid w:val="009D4C60"/>
    <w:rsid w:val="009E1E15"/>
    <w:rsid w:val="009F4CE9"/>
    <w:rsid w:val="00A0697B"/>
    <w:rsid w:val="00A06F27"/>
    <w:rsid w:val="00A07F45"/>
    <w:rsid w:val="00A102EF"/>
    <w:rsid w:val="00A13E42"/>
    <w:rsid w:val="00A234A5"/>
    <w:rsid w:val="00A239E7"/>
    <w:rsid w:val="00A24792"/>
    <w:rsid w:val="00A4012C"/>
    <w:rsid w:val="00A469D9"/>
    <w:rsid w:val="00A503D8"/>
    <w:rsid w:val="00A740A3"/>
    <w:rsid w:val="00A75E77"/>
    <w:rsid w:val="00A87588"/>
    <w:rsid w:val="00A90A6E"/>
    <w:rsid w:val="00A910C2"/>
    <w:rsid w:val="00A9126B"/>
    <w:rsid w:val="00AA05B7"/>
    <w:rsid w:val="00AA3DA6"/>
    <w:rsid w:val="00AA4D7F"/>
    <w:rsid w:val="00AB1314"/>
    <w:rsid w:val="00AB6992"/>
    <w:rsid w:val="00AC1B57"/>
    <w:rsid w:val="00AC3A56"/>
    <w:rsid w:val="00AC504C"/>
    <w:rsid w:val="00AC6D5A"/>
    <w:rsid w:val="00AC7011"/>
    <w:rsid w:val="00AC72D8"/>
    <w:rsid w:val="00AD2DD7"/>
    <w:rsid w:val="00AD7C72"/>
    <w:rsid w:val="00AE0465"/>
    <w:rsid w:val="00AE5CEC"/>
    <w:rsid w:val="00AF383D"/>
    <w:rsid w:val="00AF5119"/>
    <w:rsid w:val="00B01CB3"/>
    <w:rsid w:val="00B01F6D"/>
    <w:rsid w:val="00B10100"/>
    <w:rsid w:val="00B138C0"/>
    <w:rsid w:val="00B20CC7"/>
    <w:rsid w:val="00B20F72"/>
    <w:rsid w:val="00B24BE2"/>
    <w:rsid w:val="00B37332"/>
    <w:rsid w:val="00B4168F"/>
    <w:rsid w:val="00B43E2A"/>
    <w:rsid w:val="00B50BDE"/>
    <w:rsid w:val="00B675E1"/>
    <w:rsid w:val="00B7340F"/>
    <w:rsid w:val="00B828B1"/>
    <w:rsid w:val="00B91D6A"/>
    <w:rsid w:val="00B97974"/>
    <w:rsid w:val="00BA326A"/>
    <w:rsid w:val="00BA507A"/>
    <w:rsid w:val="00BB0E04"/>
    <w:rsid w:val="00BB21A6"/>
    <w:rsid w:val="00BB63D7"/>
    <w:rsid w:val="00BC259F"/>
    <w:rsid w:val="00BD0F4C"/>
    <w:rsid w:val="00BE0724"/>
    <w:rsid w:val="00BE1B5F"/>
    <w:rsid w:val="00BF09A3"/>
    <w:rsid w:val="00C04131"/>
    <w:rsid w:val="00C145EC"/>
    <w:rsid w:val="00C15AEB"/>
    <w:rsid w:val="00C17F81"/>
    <w:rsid w:val="00C21AB9"/>
    <w:rsid w:val="00C24F52"/>
    <w:rsid w:val="00C270C5"/>
    <w:rsid w:val="00C31836"/>
    <w:rsid w:val="00C336DC"/>
    <w:rsid w:val="00C373C6"/>
    <w:rsid w:val="00C40B06"/>
    <w:rsid w:val="00C571AA"/>
    <w:rsid w:val="00C6294C"/>
    <w:rsid w:val="00C65D3B"/>
    <w:rsid w:val="00C66112"/>
    <w:rsid w:val="00C66C8D"/>
    <w:rsid w:val="00C70A71"/>
    <w:rsid w:val="00C801D2"/>
    <w:rsid w:val="00C81A37"/>
    <w:rsid w:val="00C85B7B"/>
    <w:rsid w:val="00C87BB6"/>
    <w:rsid w:val="00C94AD8"/>
    <w:rsid w:val="00C95F09"/>
    <w:rsid w:val="00CA2836"/>
    <w:rsid w:val="00CA28AC"/>
    <w:rsid w:val="00CA56A1"/>
    <w:rsid w:val="00CA5870"/>
    <w:rsid w:val="00CB3AAD"/>
    <w:rsid w:val="00CB5905"/>
    <w:rsid w:val="00CB6CB9"/>
    <w:rsid w:val="00CC5F4E"/>
    <w:rsid w:val="00CC744B"/>
    <w:rsid w:val="00CC7FB9"/>
    <w:rsid w:val="00CD4717"/>
    <w:rsid w:val="00CD4CB9"/>
    <w:rsid w:val="00CE4E52"/>
    <w:rsid w:val="00CE6C18"/>
    <w:rsid w:val="00CF1866"/>
    <w:rsid w:val="00CF29C5"/>
    <w:rsid w:val="00D04EFD"/>
    <w:rsid w:val="00D23F25"/>
    <w:rsid w:val="00D30AEB"/>
    <w:rsid w:val="00D45DDD"/>
    <w:rsid w:val="00D540E1"/>
    <w:rsid w:val="00D56C14"/>
    <w:rsid w:val="00D72C72"/>
    <w:rsid w:val="00D7591A"/>
    <w:rsid w:val="00D86ACE"/>
    <w:rsid w:val="00D86DC8"/>
    <w:rsid w:val="00D92CAD"/>
    <w:rsid w:val="00D9647E"/>
    <w:rsid w:val="00D96BF7"/>
    <w:rsid w:val="00DA3202"/>
    <w:rsid w:val="00DA70C3"/>
    <w:rsid w:val="00DA7D23"/>
    <w:rsid w:val="00DA7D57"/>
    <w:rsid w:val="00DB36A7"/>
    <w:rsid w:val="00DB6FE3"/>
    <w:rsid w:val="00DC62A6"/>
    <w:rsid w:val="00DC7055"/>
    <w:rsid w:val="00DD650B"/>
    <w:rsid w:val="00DD6CCD"/>
    <w:rsid w:val="00DF0336"/>
    <w:rsid w:val="00DF24F5"/>
    <w:rsid w:val="00DF2745"/>
    <w:rsid w:val="00DF3766"/>
    <w:rsid w:val="00DF5D03"/>
    <w:rsid w:val="00E01990"/>
    <w:rsid w:val="00E140A2"/>
    <w:rsid w:val="00E17BB6"/>
    <w:rsid w:val="00E208FE"/>
    <w:rsid w:val="00E21A0E"/>
    <w:rsid w:val="00E24ABF"/>
    <w:rsid w:val="00E33A28"/>
    <w:rsid w:val="00E517D1"/>
    <w:rsid w:val="00E527DA"/>
    <w:rsid w:val="00E557E5"/>
    <w:rsid w:val="00E6195A"/>
    <w:rsid w:val="00E62D00"/>
    <w:rsid w:val="00E65AFD"/>
    <w:rsid w:val="00E67A5E"/>
    <w:rsid w:val="00E72D63"/>
    <w:rsid w:val="00E801B6"/>
    <w:rsid w:val="00E83A82"/>
    <w:rsid w:val="00E8453A"/>
    <w:rsid w:val="00E86F99"/>
    <w:rsid w:val="00E9680D"/>
    <w:rsid w:val="00EA60A4"/>
    <w:rsid w:val="00EA73CE"/>
    <w:rsid w:val="00EC4040"/>
    <w:rsid w:val="00EC4A15"/>
    <w:rsid w:val="00EC73BD"/>
    <w:rsid w:val="00ED0209"/>
    <w:rsid w:val="00ED1929"/>
    <w:rsid w:val="00ED5AAE"/>
    <w:rsid w:val="00EE1256"/>
    <w:rsid w:val="00EE370E"/>
    <w:rsid w:val="00EE4BC7"/>
    <w:rsid w:val="00EE69CE"/>
    <w:rsid w:val="00EF2B86"/>
    <w:rsid w:val="00EF4431"/>
    <w:rsid w:val="00EF460A"/>
    <w:rsid w:val="00EF55DC"/>
    <w:rsid w:val="00F071F1"/>
    <w:rsid w:val="00F078C1"/>
    <w:rsid w:val="00F10458"/>
    <w:rsid w:val="00F11BFD"/>
    <w:rsid w:val="00F14434"/>
    <w:rsid w:val="00F318A6"/>
    <w:rsid w:val="00F363C9"/>
    <w:rsid w:val="00F429FA"/>
    <w:rsid w:val="00F52425"/>
    <w:rsid w:val="00F72F96"/>
    <w:rsid w:val="00F75308"/>
    <w:rsid w:val="00F80819"/>
    <w:rsid w:val="00F8392E"/>
    <w:rsid w:val="00FB1C82"/>
    <w:rsid w:val="00FC0432"/>
    <w:rsid w:val="00FC3516"/>
    <w:rsid w:val="00FD320E"/>
    <w:rsid w:val="00FD3AC8"/>
    <w:rsid w:val="00FD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F383D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hyperlink" Target="consultantplus://offline/ref=A803CC19142E454589D6268D159BFF064B9DE735637A103DA4878A325DE0C43290E61F26D02EFED31BBB236D7B51A6F373D6C434AA736Du0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03CC19142E454589D6268D159BFF064B9DE735637B103DA4878A325DE0C43290E61F23DC22FDD31BBB236D7B51A6F373D6C434AA736Du0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03CC19142E454589D6268D159BFF064B9DE735637A103DA4878A325DE0C43290E61F26D02EFED31BBB236D7B51A6F373D6C434AA736Du0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803CC19142E454589D6268D159BFF064B9DE735637B103DA4878A325DE0C43290E61F23DC22FDD31BBB236D7B51A6F373D6C434AA736Du0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Relationship Id="rId14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EDE03-A39B-4332-8E9E-E81B2F6A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20</Pages>
  <Words>3287</Words>
  <Characters>18739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USER</cp:lastModifiedBy>
  <cp:revision>41</cp:revision>
  <cp:lastPrinted>2025-07-29T12:33:00Z</cp:lastPrinted>
  <dcterms:created xsi:type="dcterms:W3CDTF">2017-03-15T09:11:00Z</dcterms:created>
  <dcterms:modified xsi:type="dcterms:W3CDTF">2025-07-29T12:34:00Z</dcterms:modified>
</cp:coreProperties>
</file>