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C0A48" w14:textId="77777777" w:rsidR="00D37ABB" w:rsidRPr="00BC312D" w:rsidRDefault="00D37ABB" w:rsidP="00D37ABB">
      <w:pPr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14:paraId="6F1AC67B" w14:textId="77777777" w:rsidTr="00346C8A">
        <w:tc>
          <w:tcPr>
            <w:tcW w:w="9571" w:type="dxa"/>
            <w:gridSpan w:val="4"/>
            <w:vAlign w:val="center"/>
            <w:hideMark/>
          </w:tcPr>
          <w:p w14:paraId="59536371" w14:textId="77777777"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346C8A">
              <w:rPr>
                <w:b/>
                <w:sz w:val="28"/>
                <w:szCs w:val="28"/>
              </w:rPr>
              <w:t>проект</w:t>
            </w:r>
          </w:p>
        </w:tc>
      </w:tr>
      <w:tr w:rsidR="00346C8A" w14:paraId="0AB96FF7" w14:textId="77777777" w:rsidTr="00346C8A">
        <w:tc>
          <w:tcPr>
            <w:tcW w:w="3708" w:type="dxa"/>
            <w:gridSpan w:val="2"/>
            <w:vAlign w:val="center"/>
          </w:tcPr>
          <w:p w14:paraId="713D541E" w14:textId="77777777"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58D0F16B" w14:textId="77777777"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14:paraId="62CA6CB6" w14:textId="77777777"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14:paraId="027D120C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07091526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3703F4B6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A1587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5088943E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22ABE1D9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2DCFAA68" w14:textId="77777777" w:rsidR="00346C8A" w:rsidRDefault="00346C8A" w:rsidP="00346C8A">
      <w:pPr>
        <w:jc w:val="both"/>
        <w:rPr>
          <w:sz w:val="28"/>
          <w:szCs w:val="28"/>
        </w:rPr>
      </w:pPr>
    </w:p>
    <w:p w14:paraId="12C92BC7" w14:textId="77777777" w:rsidR="00346C8A" w:rsidRDefault="00346C8A" w:rsidP="00346C8A">
      <w:pPr>
        <w:jc w:val="both"/>
        <w:rPr>
          <w:sz w:val="28"/>
          <w:szCs w:val="28"/>
        </w:rPr>
      </w:pPr>
    </w:p>
    <w:p w14:paraId="4AA13C85" w14:textId="6A818F61" w:rsidR="00346C8A" w:rsidRPr="004451D7" w:rsidRDefault="00753B85" w:rsidP="002C4128">
      <w:pPr>
        <w:autoSpaceDE w:val="0"/>
        <w:autoSpaceDN w:val="0"/>
        <w:adjustRightInd w:val="0"/>
        <w:ind w:right="55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2C4128">
        <w:rPr>
          <w:bCs/>
          <w:sz w:val="26"/>
          <w:szCs w:val="26"/>
        </w:rPr>
        <w:t xml:space="preserve">б утверждении </w:t>
      </w:r>
      <w:r w:rsidR="008072FA">
        <w:rPr>
          <w:bCs/>
          <w:sz w:val="26"/>
          <w:szCs w:val="26"/>
        </w:rPr>
        <w:t>Прогнозн</w:t>
      </w:r>
      <w:r w:rsidR="002C4128">
        <w:rPr>
          <w:bCs/>
          <w:sz w:val="26"/>
          <w:szCs w:val="26"/>
        </w:rPr>
        <w:t>ого</w:t>
      </w:r>
      <w:r w:rsidR="008072FA">
        <w:rPr>
          <w:bCs/>
          <w:sz w:val="26"/>
          <w:szCs w:val="26"/>
        </w:rPr>
        <w:t xml:space="preserve"> п</w:t>
      </w:r>
      <w:r w:rsidR="00952D39" w:rsidRPr="004451D7">
        <w:rPr>
          <w:bCs/>
          <w:sz w:val="26"/>
          <w:szCs w:val="26"/>
        </w:rPr>
        <w:t>лан</w:t>
      </w:r>
      <w:r w:rsidR="002C4128">
        <w:rPr>
          <w:bCs/>
          <w:sz w:val="26"/>
          <w:szCs w:val="26"/>
        </w:rPr>
        <w:t xml:space="preserve">а </w:t>
      </w:r>
      <w:r w:rsidR="00952D39" w:rsidRPr="004451D7">
        <w:rPr>
          <w:bCs/>
          <w:sz w:val="26"/>
          <w:szCs w:val="26"/>
        </w:rPr>
        <w:t>приватизации муниципального имущества города Воткинска на 202</w:t>
      </w:r>
      <w:r w:rsidR="00603CF9">
        <w:rPr>
          <w:bCs/>
          <w:sz w:val="26"/>
          <w:szCs w:val="26"/>
        </w:rPr>
        <w:t>5</w:t>
      </w:r>
      <w:r w:rsidR="00952D39" w:rsidRPr="004451D7">
        <w:rPr>
          <w:bCs/>
          <w:sz w:val="26"/>
          <w:szCs w:val="26"/>
        </w:rPr>
        <w:t xml:space="preserve"> и на плановый период 202</w:t>
      </w:r>
      <w:r w:rsidR="00603CF9">
        <w:rPr>
          <w:bCs/>
          <w:sz w:val="26"/>
          <w:szCs w:val="26"/>
        </w:rPr>
        <w:t>6</w:t>
      </w:r>
      <w:r w:rsidR="00952D39" w:rsidRPr="004451D7">
        <w:rPr>
          <w:bCs/>
          <w:sz w:val="26"/>
          <w:szCs w:val="26"/>
        </w:rPr>
        <w:t>-202</w:t>
      </w:r>
      <w:r w:rsidR="00603CF9">
        <w:rPr>
          <w:bCs/>
          <w:sz w:val="26"/>
          <w:szCs w:val="26"/>
        </w:rPr>
        <w:t>7</w:t>
      </w:r>
      <w:r w:rsidR="00952D39" w:rsidRPr="004451D7">
        <w:rPr>
          <w:bCs/>
          <w:sz w:val="26"/>
          <w:szCs w:val="26"/>
        </w:rPr>
        <w:t xml:space="preserve"> годов </w:t>
      </w:r>
    </w:p>
    <w:p w14:paraId="269BA23E" w14:textId="77777777" w:rsidR="00346C8A" w:rsidRPr="004451D7" w:rsidRDefault="00346C8A" w:rsidP="00346C8A">
      <w:pPr>
        <w:ind w:right="5526"/>
        <w:rPr>
          <w:sz w:val="26"/>
          <w:szCs w:val="26"/>
        </w:rPr>
      </w:pPr>
    </w:p>
    <w:p w14:paraId="3BABFBE4" w14:textId="77777777"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14:paraId="4FEB2BB9" w14:textId="65ACD3C2" w:rsidR="00F871C7" w:rsidRPr="004451D7" w:rsidRDefault="00F871C7" w:rsidP="00603CF9">
      <w:pPr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В целях повышения эффективности управления муниципальной собственностью, в соответствии с Федеральным законом от 21 декабря 2001 года </w:t>
      </w:r>
      <w:r w:rsidR="00603CF9">
        <w:rPr>
          <w:sz w:val="26"/>
          <w:szCs w:val="26"/>
        </w:rPr>
        <w:t xml:space="preserve">              </w:t>
      </w:r>
      <w:r w:rsidRPr="004451D7">
        <w:rPr>
          <w:sz w:val="26"/>
          <w:szCs w:val="26"/>
        </w:rPr>
        <w:t xml:space="preserve">№ 178-ФЗ «О приватизации государственного и муниципального имущества», Федеральным законом от 06 октября 2003 года № 131-ФЗ «Об общих принципах организации местного самоуправления в Российской Федерации», положением </w:t>
      </w:r>
      <w:r w:rsidR="00603CF9">
        <w:rPr>
          <w:sz w:val="26"/>
          <w:szCs w:val="26"/>
        </w:rPr>
        <w:t xml:space="preserve">                </w:t>
      </w:r>
      <w:r w:rsidRPr="004451D7">
        <w:rPr>
          <w:sz w:val="26"/>
          <w:szCs w:val="26"/>
        </w:rPr>
        <w:t>«О порядке приватизации муниципального имущества города Воткинска», утвержденным решением Воткинской городской Думы от 17 февраля 2010 года № 554, руководствуясь Уставом муниципального образования «Город Воткинск», Дума решает:</w:t>
      </w:r>
    </w:p>
    <w:p w14:paraId="0BF94681" w14:textId="0CF6FF9B" w:rsidR="004451D7" w:rsidRDefault="002C4128" w:rsidP="00603CF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A71A23">
        <w:rPr>
          <w:sz w:val="26"/>
          <w:szCs w:val="26"/>
        </w:rPr>
        <w:t>Прогнозный п</w:t>
      </w:r>
      <w:r w:rsidR="00A71A23" w:rsidRPr="004451D7">
        <w:rPr>
          <w:sz w:val="26"/>
          <w:szCs w:val="26"/>
        </w:rPr>
        <w:t>лан приватизации муниципального им</w:t>
      </w:r>
      <w:r>
        <w:rPr>
          <w:sz w:val="26"/>
          <w:szCs w:val="26"/>
        </w:rPr>
        <w:t>ущества города Воткинска на 202</w:t>
      </w:r>
      <w:r w:rsidR="00603CF9">
        <w:rPr>
          <w:sz w:val="26"/>
          <w:szCs w:val="26"/>
        </w:rPr>
        <w:t>5</w:t>
      </w:r>
      <w:r w:rsidR="00A71A23" w:rsidRPr="004451D7">
        <w:rPr>
          <w:sz w:val="26"/>
          <w:szCs w:val="26"/>
        </w:rPr>
        <w:t xml:space="preserve"> и плановый период 202</w:t>
      </w:r>
      <w:r w:rsidR="00603CF9">
        <w:rPr>
          <w:sz w:val="26"/>
          <w:szCs w:val="26"/>
        </w:rPr>
        <w:t>6</w:t>
      </w:r>
      <w:r w:rsidR="00A71A23" w:rsidRPr="004451D7">
        <w:rPr>
          <w:sz w:val="26"/>
          <w:szCs w:val="26"/>
        </w:rPr>
        <w:t>-202</w:t>
      </w:r>
      <w:r w:rsidR="00603CF9">
        <w:rPr>
          <w:sz w:val="26"/>
          <w:szCs w:val="26"/>
        </w:rPr>
        <w:t>7</w:t>
      </w:r>
      <w:r w:rsidR="00A71A23" w:rsidRPr="004451D7">
        <w:rPr>
          <w:sz w:val="26"/>
          <w:szCs w:val="26"/>
        </w:rPr>
        <w:t xml:space="preserve"> годов»</w:t>
      </w:r>
      <w:r w:rsidR="00442638">
        <w:rPr>
          <w:sz w:val="26"/>
          <w:szCs w:val="26"/>
        </w:rPr>
        <w:t xml:space="preserve"> (Прилагается).</w:t>
      </w:r>
    </w:p>
    <w:p w14:paraId="627AA072" w14:textId="77777777" w:rsidR="00442638" w:rsidRDefault="00442638" w:rsidP="00603CF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14:paraId="156A1D58" w14:textId="1C320489" w:rsidR="00442638" w:rsidRPr="004451D7" w:rsidRDefault="00442638" w:rsidP="00603CF9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2. </w:t>
      </w:r>
      <w:r w:rsidR="00B063ED">
        <w:rPr>
          <w:sz w:val="26"/>
          <w:szCs w:val="26"/>
        </w:rPr>
        <w:t>Обнародовать н</w:t>
      </w:r>
      <w:r w:rsidRPr="004451D7">
        <w:rPr>
          <w:sz w:val="26"/>
          <w:szCs w:val="26"/>
        </w:rPr>
        <w:t xml:space="preserve">астоящее решение </w:t>
      </w:r>
      <w:r w:rsidR="00B063ED">
        <w:rPr>
          <w:sz w:val="26"/>
          <w:szCs w:val="26"/>
        </w:rPr>
        <w:t>путем</w:t>
      </w:r>
      <w:r w:rsidRPr="004451D7">
        <w:rPr>
          <w:sz w:val="26"/>
          <w:szCs w:val="26"/>
        </w:rPr>
        <w:t xml:space="preserve"> разме</w:t>
      </w:r>
      <w:r w:rsidR="00B063ED">
        <w:rPr>
          <w:sz w:val="26"/>
          <w:szCs w:val="26"/>
        </w:rPr>
        <w:t xml:space="preserve">щения в сетевом издании </w:t>
      </w:r>
      <w:r w:rsidRPr="004451D7">
        <w:rPr>
          <w:sz w:val="26"/>
          <w:szCs w:val="26"/>
        </w:rPr>
        <w:t xml:space="preserve"> </w:t>
      </w:r>
      <w:r w:rsidR="00B063ED">
        <w:rPr>
          <w:sz w:val="26"/>
          <w:szCs w:val="26"/>
        </w:rPr>
        <w:t xml:space="preserve">«Официальные документы </w:t>
      </w:r>
      <w:r w:rsidRPr="004451D7">
        <w:rPr>
          <w:sz w:val="26"/>
          <w:szCs w:val="26"/>
        </w:rPr>
        <w:t>муниципального образования «Город Воткинск».</w:t>
      </w:r>
    </w:p>
    <w:p w14:paraId="1592475B" w14:textId="77777777" w:rsidR="00442638" w:rsidRPr="004451D7" w:rsidRDefault="00442638" w:rsidP="00603CF9">
      <w:pPr>
        <w:tabs>
          <w:tab w:val="left" w:pos="1080"/>
        </w:tabs>
        <w:jc w:val="both"/>
        <w:rPr>
          <w:sz w:val="26"/>
          <w:szCs w:val="26"/>
        </w:rPr>
      </w:pPr>
    </w:p>
    <w:p w14:paraId="27C835FE" w14:textId="77B824BA" w:rsidR="00442638" w:rsidRPr="004451D7" w:rsidRDefault="00442638" w:rsidP="00603CF9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>3. Контроль за исполнением настоящего решения возложить на постоянную комиссию городской Думы по экономике и бюджету.</w:t>
      </w:r>
    </w:p>
    <w:p w14:paraId="46CC1323" w14:textId="77777777" w:rsidR="00442638" w:rsidRPr="004451D7" w:rsidRDefault="00442638" w:rsidP="00442638">
      <w:pPr>
        <w:jc w:val="both"/>
        <w:rPr>
          <w:sz w:val="26"/>
          <w:szCs w:val="26"/>
        </w:rPr>
      </w:pPr>
    </w:p>
    <w:p w14:paraId="1E06F298" w14:textId="77777777" w:rsidR="00442638" w:rsidRPr="004451D7" w:rsidRDefault="00442638" w:rsidP="00442638">
      <w:pPr>
        <w:jc w:val="both"/>
        <w:rPr>
          <w:sz w:val="26"/>
          <w:szCs w:val="26"/>
        </w:rPr>
      </w:pPr>
    </w:p>
    <w:p w14:paraId="0B9572A2" w14:textId="5FED662C" w:rsidR="00442638" w:rsidRPr="004451D7" w:rsidRDefault="00442638" w:rsidP="00442638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 xml:space="preserve">Председатель городской  Думы                                                               </w:t>
      </w:r>
      <w:r w:rsidR="00603CF9">
        <w:rPr>
          <w:sz w:val="26"/>
          <w:szCs w:val="26"/>
        </w:rPr>
        <w:t xml:space="preserve">     </w:t>
      </w:r>
      <w:r w:rsidRPr="004451D7">
        <w:rPr>
          <w:sz w:val="26"/>
          <w:szCs w:val="26"/>
        </w:rPr>
        <w:t xml:space="preserve"> А.Д. Пищиков</w:t>
      </w:r>
    </w:p>
    <w:p w14:paraId="7F5B7A47" w14:textId="77777777" w:rsidR="00442638" w:rsidRPr="004451D7" w:rsidRDefault="00442638" w:rsidP="00442638">
      <w:pPr>
        <w:rPr>
          <w:sz w:val="26"/>
          <w:szCs w:val="26"/>
        </w:rPr>
      </w:pPr>
    </w:p>
    <w:p w14:paraId="736EF64B" w14:textId="77777777" w:rsidR="00442638" w:rsidRPr="004451D7" w:rsidRDefault="00442638" w:rsidP="00442638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02EB88DF" w14:textId="269FEF68" w:rsidR="00442638" w:rsidRPr="004451D7" w:rsidRDefault="00442638" w:rsidP="00442638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</w:t>
      </w:r>
      <w:r w:rsidR="00603CF9">
        <w:rPr>
          <w:sz w:val="26"/>
          <w:szCs w:val="26"/>
        </w:rPr>
        <w:t xml:space="preserve">      </w:t>
      </w:r>
      <w:r w:rsidRPr="004451D7">
        <w:rPr>
          <w:sz w:val="26"/>
          <w:szCs w:val="26"/>
        </w:rPr>
        <w:t>А.В. Заметаев</w:t>
      </w:r>
    </w:p>
    <w:p w14:paraId="20EE7C99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</w:p>
    <w:p w14:paraId="782ECC27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14:paraId="365AEB74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14:paraId="5907A192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</w:p>
    <w:p w14:paraId="14CE557A" w14:textId="2C7FE146" w:rsidR="00442638" w:rsidRPr="004451D7" w:rsidRDefault="00A074B7" w:rsidP="00442638">
      <w:pPr>
        <w:jc w:val="both"/>
        <w:rPr>
          <w:w w:val="95"/>
          <w:sz w:val="26"/>
          <w:szCs w:val="26"/>
        </w:rPr>
      </w:pPr>
      <w:r>
        <w:rPr>
          <w:w w:val="95"/>
          <w:sz w:val="26"/>
          <w:szCs w:val="26"/>
        </w:rPr>
        <w:t>Н</w:t>
      </w:r>
      <w:r w:rsidR="00442638" w:rsidRPr="004451D7">
        <w:rPr>
          <w:w w:val="95"/>
          <w:sz w:val="26"/>
          <w:szCs w:val="26"/>
        </w:rPr>
        <w:t xml:space="preserve">ачальник  Управления                                                                              </w:t>
      </w:r>
      <w:r w:rsidR="00442638">
        <w:rPr>
          <w:w w:val="95"/>
          <w:sz w:val="26"/>
          <w:szCs w:val="26"/>
        </w:rPr>
        <w:t xml:space="preserve"> </w:t>
      </w:r>
      <w:r w:rsidR="00603CF9">
        <w:rPr>
          <w:w w:val="95"/>
          <w:sz w:val="26"/>
          <w:szCs w:val="26"/>
        </w:rPr>
        <w:t xml:space="preserve">  </w:t>
      </w:r>
      <w:r>
        <w:rPr>
          <w:w w:val="95"/>
          <w:sz w:val="26"/>
          <w:szCs w:val="26"/>
        </w:rPr>
        <w:t xml:space="preserve">         </w:t>
      </w:r>
      <w:r w:rsidR="00603CF9">
        <w:rPr>
          <w:w w:val="95"/>
          <w:sz w:val="26"/>
          <w:szCs w:val="26"/>
        </w:rPr>
        <w:t xml:space="preserve">  </w:t>
      </w:r>
      <w:r w:rsidR="00442638">
        <w:rPr>
          <w:w w:val="95"/>
          <w:sz w:val="26"/>
          <w:szCs w:val="26"/>
        </w:rPr>
        <w:t xml:space="preserve"> </w:t>
      </w:r>
      <w:r>
        <w:rPr>
          <w:w w:val="95"/>
          <w:sz w:val="26"/>
          <w:szCs w:val="26"/>
        </w:rPr>
        <w:t>А.П. Горбунов</w:t>
      </w:r>
    </w:p>
    <w:p w14:paraId="4AB1F153" w14:textId="17B9C095" w:rsidR="00442638" w:rsidRDefault="00442638" w:rsidP="00442638">
      <w:pPr>
        <w:jc w:val="both"/>
        <w:rPr>
          <w:w w:val="95"/>
          <w:sz w:val="28"/>
          <w:szCs w:val="28"/>
        </w:rPr>
      </w:pPr>
    </w:p>
    <w:p w14:paraId="4C1DCFC5" w14:textId="2EB8A8E3" w:rsidR="00603CF9" w:rsidRDefault="00603CF9" w:rsidP="00442638">
      <w:pPr>
        <w:jc w:val="both"/>
        <w:rPr>
          <w:w w:val="95"/>
          <w:sz w:val="28"/>
          <w:szCs w:val="28"/>
        </w:rPr>
      </w:pPr>
    </w:p>
    <w:p w14:paraId="7D33CAA7" w14:textId="46F25FBB" w:rsidR="00603CF9" w:rsidRDefault="00603CF9" w:rsidP="00442638">
      <w:pPr>
        <w:jc w:val="both"/>
        <w:rPr>
          <w:w w:val="95"/>
          <w:sz w:val="28"/>
          <w:szCs w:val="28"/>
        </w:rPr>
      </w:pPr>
    </w:p>
    <w:p w14:paraId="5B4F5489" w14:textId="77777777" w:rsidR="00603CF9" w:rsidRPr="004451D7" w:rsidRDefault="00603CF9" w:rsidP="00442638">
      <w:pPr>
        <w:jc w:val="both"/>
        <w:rPr>
          <w:w w:val="95"/>
          <w:sz w:val="28"/>
          <w:szCs w:val="28"/>
        </w:rPr>
      </w:pPr>
    </w:p>
    <w:p w14:paraId="2783EC59" w14:textId="2B7CDB93" w:rsidR="00442638" w:rsidRDefault="00442638" w:rsidP="00442638">
      <w:pPr>
        <w:jc w:val="both"/>
        <w:rPr>
          <w:w w:val="95"/>
        </w:rPr>
      </w:pPr>
      <w:r>
        <w:rPr>
          <w:w w:val="95"/>
        </w:rPr>
        <w:t xml:space="preserve">Рассылка: Администрация города Воткинска, УМИиЗР, прокуратура </w:t>
      </w:r>
    </w:p>
    <w:p w14:paraId="700050FE" w14:textId="57302220" w:rsidR="00B063ED" w:rsidRDefault="00B063ED" w:rsidP="00442638">
      <w:pPr>
        <w:jc w:val="both"/>
        <w:rPr>
          <w:w w:val="95"/>
        </w:rPr>
      </w:pPr>
    </w:p>
    <w:p w14:paraId="6C99F738" w14:textId="77777777" w:rsidR="00B063ED" w:rsidRDefault="00B063ED" w:rsidP="00442638">
      <w:pPr>
        <w:jc w:val="both"/>
        <w:rPr>
          <w:w w:val="95"/>
        </w:rPr>
      </w:pPr>
    </w:p>
    <w:p w14:paraId="0B0EDB17" w14:textId="77777777" w:rsidR="00442638" w:rsidRDefault="00442638" w:rsidP="00442638">
      <w:pPr>
        <w:jc w:val="both"/>
        <w:rPr>
          <w:w w:val="95"/>
        </w:rPr>
      </w:pPr>
    </w:p>
    <w:p w14:paraId="197E2763" w14:textId="77777777" w:rsidR="00603CF9" w:rsidRDefault="00603CF9" w:rsidP="00442638">
      <w:pPr>
        <w:jc w:val="center"/>
        <w:rPr>
          <w:b/>
          <w:w w:val="95"/>
          <w:sz w:val="28"/>
          <w:szCs w:val="28"/>
        </w:rPr>
      </w:pPr>
    </w:p>
    <w:p w14:paraId="7CC9027C" w14:textId="77777777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УТВЕРЖДЕН</w:t>
      </w:r>
    </w:p>
    <w:p w14:paraId="46715325" w14:textId="77777777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Решением Воткинской </w:t>
      </w:r>
    </w:p>
    <w:p w14:paraId="048F9547" w14:textId="77777777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городской Думы</w:t>
      </w:r>
    </w:p>
    <w:p w14:paraId="135E6850" w14:textId="5A8CB11C" w:rsidR="005407E2" w:rsidRPr="00ED2B6A" w:rsidRDefault="005407E2" w:rsidP="005407E2">
      <w:pPr>
        <w:ind w:left="5954"/>
        <w:jc w:val="right"/>
        <w:rPr>
          <w:color w:val="000000"/>
        </w:rPr>
      </w:pPr>
      <w:r w:rsidRPr="0052300B"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__________</w:t>
      </w:r>
      <w:r w:rsidRPr="0052300B">
        <w:rPr>
          <w:color w:val="000000"/>
          <w:sz w:val="26"/>
          <w:szCs w:val="26"/>
        </w:rPr>
        <w:t>202</w:t>
      </w:r>
      <w:r w:rsidR="00603CF9">
        <w:rPr>
          <w:color w:val="000000"/>
          <w:sz w:val="26"/>
          <w:szCs w:val="26"/>
        </w:rPr>
        <w:t>4</w:t>
      </w:r>
      <w:r w:rsidRPr="0052300B">
        <w:rPr>
          <w:color w:val="000000"/>
          <w:sz w:val="26"/>
          <w:szCs w:val="26"/>
        </w:rPr>
        <w:t xml:space="preserve"> года №</w:t>
      </w:r>
      <w:r>
        <w:rPr>
          <w:color w:val="000000"/>
          <w:sz w:val="26"/>
          <w:szCs w:val="26"/>
        </w:rPr>
        <w:t xml:space="preserve"> ____</w:t>
      </w:r>
    </w:p>
    <w:p w14:paraId="27D47C49" w14:textId="77777777" w:rsidR="005407E2" w:rsidRDefault="005407E2" w:rsidP="005407E2">
      <w:pPr>
        <w:jc w:val="center"/>
        <w:rPr>
          <w:bCs/>
          <w:color w:val="000000"/>
          <w:sz w:val="26"/>
          <w:szCs w:val="26"/>
        </w:rPr>
      </w:pPr>
    </w:p>
    <w:p w14:paraId="1DB0D157" w14:textId="77777777" w:rsidR="005407E2" w:rsidRDefault="005407E2" w:rsidP="005407E2">
      <w:pPr>
        <w:jc w:val="center"/>
        <w:rPr>
          <w:bCs/>
          <w:color w:val="000000"/>
          <w:sz w:val="26"/>
          <w:szCs w:val="26"/>
        </w:rPr>
      </w:pPr>
    </w:p>
    <w:p w14:paraId="235BC1C3" w14:textId="77777777" w:rsidR="005407E2" w:rsidRPr="00E15277" w:rsidRDefault="005407E2" w:rsidP="005407E2">
      <w:pPr>
        <w:jc w:val="center"/>
        <w:rPr>
          <w:b/>
          <w:bCs/>
          <w:color w:val="000000"/>
          <w:sz w:val="26"/>
          <w:szCs w:val="26"/>
        </w:rPr>
      </w:pPr>
      <w:r w:rsidRPr="00E15277">
        <w:rPr>
          <w:b/>
          <w:bCs/>
          <w:color w:val="000000"/>
          <w:sz w:val="26"/>
          <w:szCs w:val="26"/>
        </w:rPr>
        <w:t xml:space="preserve">Прогнозный план приватизации муниципального имущества города Воткинска </w:t>
      </w:r>
    </w:p>
    <w:p w14:paraId="2079649A" w14:textId="4FDB4EEB" w:rsidR="00180222" w:rsidRDefault="005407E2" w:rsidP="00603CF9">
      <w:pPr>
        <w:ind w:right="34"/>
        <w:jc w:val="center"/>
        <w:rPr>
          <w:b/>
          <w:bCs/>
          <w:color w:val="000000"/>
          <w:sz w:val="26"/>
          <w:szCs w:val="26"/>
        </w:rPr>
      </w:pPr>
      <w:r w:rsidRPr="00E15277">
        <w:rPr>
          <w:b/>
          <w:bCs/>
          <w:color w:val="000000"/>
          <w:sz w:val="26"/>
          <w:szCs w:val="26"/>
        </w:rPr>
        <w:t>на 202</w:t>
      </w:r>
      <w:r w:rsidR="00603CF9">
        <w:rPr>
          <w:b/>
          <w:bCs/>
          <w:color w:val="000000"/>
          <w:sz w:val="26"/>
          <w:szCs w:val="26"/>
        </w:rPr>
        <w:t>5</w:t>
      </w:r>
      <w:r w:rsidRPr="00E15277">
        <w:rPr>
          <w:b/>
          <w:bCs/>
          <w:color w:val="000000"/>
          <w:sz w:val="26"/>
          <w:szCs w:val="26"/>
        </w:rPr>
        <w:t xml:space="preserve"> год и на плановый период 202</w:t>
      </w:r>
      <w:r w:rsidR="00603CF9">
        <w:rPr>
          <w:b/>
          <w:bCs/>
          <w:color w:val="000000"/>
          <w:sz w:val="26"/>
          <w:szCs w:val="26"/>
        </w:rPr>
        <w:t>6</w:t>
      </w:r>
      <w:r w:rsidRPr="00E15277">
        <w:rPr>
          <w:b/>
          <w:bCs/>
          <w:color w:val="000000"/>
          <w:sz w:val="26"/>
          <w:szCs w:val="26"/>
        </w:rPr>
        <w:t xml:space="preserve"> – 202</w:t>
      </w:r>
      <w:r w:rsidR="00603CF9">
        <w:rPr>
          <w:b/>
          <w:bCs/>
          <w:color w:val="000000"/>
          <w:sz w:val="26"/>
          <w:szCs w:val="26"/>
        </w:rPr>
        <w:t>7</w:t>
      </w:r>
      <w:r w:rsidRPr="00E15277">
        <w:rPr>
          <w:b/>
          <w:bCs/>
          <w:color w:val="000000"/>
          <w:sz w:val="26"/>
          <w:szCs w:val="26"/>
        </w:rPr>
        <w:t xml:space="preserve"> годов</w:t>
      </w:r>
    </w:p>
    <w:p w14:paraId="2B6F5F1F" w14:textId="77777777" w:rsidR="00603CF9" w:rsidRPr="00603CF9" w:rsidRDefault="00603CF9" w:rsidP="00603CF9">
      <w:pPr>
        <w:ind w:right="34"/>
        <w:jc w:val="center"/>
        <w:rPr>
          <w:b/>
          <w:bCs/>
          <w:color w:val="000000"/>
          <w:sz w:val="26"/>
          <w:szCs w:val="26"/>
        </w:rPr>
      </w:pPr>
    </w:p>
    <w:p w14:paraId="6C15321F" w14:textId="6A2588ED" w:rsidR="00180222" w:rsidRDefault="00180222" w:rsidP="00180222">
      <w:pPr>
        <w:tabs>
          <w:tab w:val="left" w:pos="1080"/>
        </w:tabs>
        <w:jc w:val="center"/>
        <w:rPr>
          <w:b/>
          <w:bCs/>
          <w:color w:val="000000"/>
          <w:sz w:val="26"/>
          <w:szCs w:val="26"/>
        </w:rPr>
      </w:pPr>
      <w:r w:rsidRPr="00180222">
        <w:rPr>
          <w:b/>
          <w:bCs/>
          <w:color w:val="000000"/>
          <w:sz w:val="26"/>
          <w:szCs w:val="26"/>
        </w:rPr>
        <w:t>Перечень иного имущества, подлежащего приватизации</w:t>
      </w:r>
    </w:p>
    <w:p w14:paraId="3D02EDCD" w14:textId="77777777" w:rsidR="0093784C" w:rsidRPr="00180222" w:rsidRDefault="0093784C" w:rsidP="00180222">
      <w:pPr>
        <w:tabs>
          <w:tab w:val="left" w:pos="1080"/>
        </w:tabs>
        <w:jc w:val="center"/>
        <w:rPr>
          <w:b/>
          <w:sz w:val="26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871"/>
        <w:gridCol w:w="1275"/>
        <w:gridCol w:w="2268"/>
        <w:gridCol w:w="708"/>
        <w:gridCol w:w="1419"/>
      </w:tblGrid>
      <w:tr w:rsidR="001C7C26" w:rsidRPr="00DF4C86" w14:paraId="4A2AD667" w14:textId="77777777" w:rsidTr="00965297">
        <w:tc>
          <w:tcPr>
            <w:tcW w:w="567" w:type="dxa"/>
          </w:tcPr>
          <w:p w14:paraId="0430C8B9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№ п.п.</w:t>
            </w:r>
          </w:p>
        </w:tc>
        <w:tc>
          <w:tcPr>
            <w:tcW w:w="1560" w:type="dxa"/>
          </w:tcPr>
          <w:p w14:paraId="5E91259D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14:paraId="015CF206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  <w:tc>
          <w:tcPr>
            <w:tcW w:w="1871" w:type="dxa"/>
          </w:tcPr>
          <w:p w14:paraId="65BD7890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275" w:type="dxa"/>
          </w:tcPr>
          <w:p w14:paraId="30C728D9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14:paraId="6376C76D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(кв.м.)</w:t>
            </w:r>
          </w:p>
        </w:tc>
        <w:tc>
          <w:tcPr>
            <w:tcW w:w="2268" w:type="dxa"/>
          </w:tcPr>
          <w:p w14:paraId="5ECD7C15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708" w:type="dxa"/>
          </w:tcPr>
          <w:p w14:paraId="0C1E2985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419" w:type="dxa"/>
          </w:tcPr>
          <w:p w14:paraId="7C2B7867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Доходы от реализации, тыс.руб. ориентировочно</w:t>
            </w:r>
          </w:p>
          <w:p w14:paraId="2AB70440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</w:tr>
      <w:tr w:rsidR="00180222" w:rsidRPr="00DF4C86" w14:paraId="0B2F4F85" w14:textId="77777777" w:rsidTr="00965297">
        <w:tc>
          <w:tcPr>
            <w:tcW w:w="567" w:type="dxa"/>
          </w:tcPr>
          <w:p w14:paraId="68700E5F" w14:textId="77777777" w:rsidR="00180222" w:rsidRPr="00A1051A" w:rsidRDefault="003622FF" w:rsidP="00172873">
            <w:pPr>
              <w:tabs>
                <w:tab w:val="left" w:pos="900"/>
              </w:tabs>
              <w:jc w:val="center"/>
            </w:pPr>
            <w:r w:rsidRPr="00A1051A">
              <w:t>1.</w:t>
            </w:r>
          </w:p>
        </w:tc>
        <w:tc>
          <w:tcPr>
            <w:tcW w:w="1560" w:type="dxa"/>
          </w:tcPr>
          <w:p w14:paraId="2DE4545D" w14:textId="77777777" w:rsidR="00180222" w:rsidRPr="00A1051A" w:rsidRDefault="003622FF" w:rsidP="001C7C26">
            <w:pPr>
              <w:tabs>
                <w:tab w:val="left" w:pos="900"/>
              </w:tabs>
            </w:pPr>
            <w:r w:rsidRPr="00A1051A">
              <w:t>Встроенное помещение</w:t>
            </w:r>
          </w:p>
        </w:tc>
        <w:tc>
          <w:tcPr>
            <w:tcW w:w="1871" w:type="dxa"/>
          </w:tcPr>
          <w:p w14:paraId="2B85454F" w14:textId="77777777" w:rsidR="00180222" w:rsidRPr="00A1051A" w:rsidRDefault="003622FF" w:rsidP="001C7C26">
            <w:pPr>
              <w:tabs>
                <w:tab w:val="left" w:pos="900"/>
              </w:tabs>
            </w:pPr>
            <w:r w:rsidRPr="00A1051A">
              <w:t>г.Воткинск, ул.Рабочая, д.11</w:t>
            </w:r>
          </w:p>
        </w:tc>
        <w:tc>
          <w:tcPr>
            <w:tcW w:w="1275" w:type="dxa"/>
          </w:tcPr>
          <w:p w14:paraId="32C0B327" w14:textId="77777777" w:rsidR="00180222" w:rsidRPr="00A1051A" w:rsidRDefault="003622FF" w:rsidP="001C7C26">
            <w:pPr>
              <w:tabs>
                <w:tab w:val="left" w:pos="900"/>
              </w:tabs>
            </w:pPr>
            <w:r w:rsidRPr="00A1051A">
              <w:t>497,2</w:t>
            </w:r>
          </w:p>
        </w:tc>
        <w:tc>
          <w:tcPr>
            <w:tcW w:w="2268" w:type="dxa"/>
          </w:tcPr>
          <w:p w14:paraId="25A5B5A3" w14:textId="77777777" w:rsidR="00180222" w:rsidRPr="00A1051A" w:rsidRDefault="003622FF" w:rsidP="00710420">
            <w:pPr>
              <w:tabs>
                <w:tab w:val="left" w:pos="900"/>
              </w:tabs>
            </w:pPr>
            <w:r w:rsidRPr="00A1051A">
              <w:t>18:27:050010:1054, нежилое.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 не относится.</w:t>
            </w:r>
          </w:p>
        </w:tc>
        <w:tc>
          <w:tcPr>
            <w:tcW w:w="708" w:type="dxa"/>
          </w:tcPr>
          <w:p w14:paraId="6135F937" w14:textId="3914C815" w:rsidR="00180222" w:rsidRPr="00A1051A" w:rsidRDefault="003622FF" w:rsidP="001C7C26">
            <w:pPr>
              <w:tabs>
                <w:tab w:val="left" w:pos="900"/>
              </w:tabs>
            </w:pPr>
            <w:r w:rsidRPr="00A1051A">
              <w:t>202</w:t>
            </w:r>
            <w:r w:rsidR="00603CF9" w:rsidRPr="00A1051A">
              <w:t>5</w:t>
            </w:r>
          </w:p>
        </w:tc>
        <w:tc>
          <w:tcPr>
            <w:tcW w:w="1419" w:type="dxa"/>
          </w:tcPr>
          <w:p w14:paraId="6EA6AC5D" w14:textId="015F4DD1" w:rsidR="00180222" w:rsidRPr="00A1051A" w:rsidRDefault="00603CF9" w:rsidP="001C7C26">
            <w:pPr>
              <w:tabs>
                <w:tab w:val="left" w:pos="900"/>
              </w:tabs>
            </w:pPr>
            <w:r w:rsidRPr="00A1051A">
              <w:t>4 224</w:t>
            </w:r>
            <w:r w:rsidR="000F4DB6" w:rsidRPr="00A1051A">
              <w:t>,00</w:t>
            </w:r>
          </w:p>
        </w:tc>
      </w:tr>
      <w:tr w:rsidR="001C7C26" w:rsidRPr="00DF4C86" w14:paraId="4E27AC3B" w14:textId="77777777" w:rsidTr="00965297">
        <w:tc>
          <w:tcPr>
            <w:tcW w:w="567" w:type="dxa"/>
          </w:tcPr>
          <w:p w14:paraId="310A4BCD" w14:textId="77777777" w:rsidR="001C7C26" w:rsidRPr="00A1051A" w:rsidRDefault="001C7C26" w:rsidP="00172873">
            <w:pPr>
              <w:tabs>
                <w:tab w:val="left" w:pos="900"/>
              </w:tabs>
              <w:jc w:val="center"/>
            </w:pPr>
            <w:r w:rsidRPr="00A1051A">
              <w:t>2.</w:t>
            </w:r>
          </w:p>
        </w:tc>
        <w:tc>
          <w:tcPr>
            <w:tcW w:w="1560" w:type="dxa"/>
          </w:tcPr>
          <w:p w14:paraId="730AD0EF" w14:textId="77777777" w:rsidR="001C7C26" w:rsidRPr="00A1051A" w:rsidRDefault="001C7C26" w:rsidP="001C7C26">
            <w:pPr>
              <w:tabs>
                <w:tab w:val="left" w:pos="900"/>
              </w:tabs>
            </w:pPr>
            <w:r w:rsidRPr="00A1051A">
              <w:t xml:space="preserve">Здание и сооружение </w:t>
            </w:r>
          </w:p>
          <w:p w14:paraId="00FE5C63" w14:textId="77777777" w:rsidR="001C7C26" w:rsidRPr="00A1051A" w:rsidRDefault="001C7C26" w:rsidP="001C7C26">
            <w:pPr>
              <w:tabs>
                <w:tab w:val="left" w:pos="900"/>
              </w:tabs>
            </w:pPr>
            <w:r w:rsidRPr="00A1051A">
              <w:t>с земельным участком</w:t>
            </w:r>
          </w:p>
          <w:p w14:paraId="392AE34F" w14:textId="77777777" w:rsidR="001C7C26" w:rsidRPr="00A1051A" w:rsidRDefault="001C7C26" w:rsidP="001C7C26">
            <w:pPr>
              <w:tabs>
                <w:tab w:val="left" w:pos="900"/>
              </w:tabs>
            </w:pPr>
          </w:p>
        </w:tc>
        <w:tc>
          <w:tcPr>
            <w:tcW w:w="1871" w:type="dxa"/>
          </w:tcPr>
          <w:p w14:paraId="3D5F2105" w14:textId="77777777" w:rsidR="001C7C26" w:rsidRPr="00A1051A" w:rsidRDefault="001C7C26" w:rsidP="001C7C26">
            <w:pPr>
              <w:tabs>
                <w:tab w:val="left" w:pos="900"/>
              </w:tabs>
            </w:pPr>
            <w:r w:rsidRPr="00A1051A">
              <w:t>г. Воткинск, ул. Пугачева, д.27а</w:t>
            </w:r>
          </w:p>
          <w:p w14:paraId="0582A186" w14:textId="77777777" w:rsidR="001C7C26" w:rsidRPr="00A1051A" w:rsidRDefault="001C7C26" w:rsidP="001C7C26">
            <w:pPr>
              <w:tabs>
                <w:tab w:val="left" w:pos="900"/>
              </w:tabs>
            </w:pPr>
          </w:p>
        </w:tc>
        <w:tc>
          <w:tcPr>
            <w:tcW w:w="1275" w:type="dxa"/>
          </w:tcPr>
          <w:p w14:paraId="7F7B49F3" w14:textId="77777777" w:rsidR="001C7C26" w:rsidRPr="00A1051A" w:rsidRDefault="001C7C26" w:rsidP="001C7C26">
            <w:pPr>
              <w:tabs>
                <w:tab w:val="left" w:pos="900"/>
              </w:tabs>
            </w:pPr>
            <w:r w:rsidRPr="00A1051A">
              <w:t>здание-</w:t>
            </w:r>
            <w:r w:rsidR="00710420" w:rsidRPr="00A1051A">
              <w:t xml:space="preserve"> 2324,7;</w:t>
            </w:r>
          </w:p>
          <w:p w14:paraId="37D0D8ED" w14:textId="77777777" w:rsidR="00821C76" w:rsidRPr="00A1051A" w:rsidRDefault="00821C76" w:rsidP="001C7C26">
            <w:pPr>
              <w:tabs>
                <w:tab w:val="left" w:pos="900"/>
              </w:tabs>
            </w:pPr>
            <w:r w:rsidRPr="00A1051A">
              <w:t>ограждение – 248,75;</w:t>
            </w:r>
          </w:p>
          <w:p w14:paraId="621EDA6E" w14:textId="77777777" w:rsidR="001C7C26" w:rsidRPr="00A1051A" w:rsidRDefault="00710420" w:rsidP="001C7C26">
            <w:pPr>
              <w:tabs>
                <w:tab w:val="left" w:pos="900"/>
              </w:tabs>
            </w:pPr>
            <w:r w:rsidRPr="00A1051A">
              <w:t>з</w:t>
            </w:r>
            <w:r w:rsidR="001C7C26" w:rsidRPr="00A1051A">
              <w:t xml:space="preserve">емельный участок – </w:t>
            </w:r>
            <w:r w:rsidRPr="00A1051A">
              <w:t>7480</w:t>
            </w:r>
          </w:p>
          <w:p w14:paraId="54AEA219" w14:textId="77777777" w:rsidR="001C7C26" w:rsidRPr="00A1051A" w:rsidRDefault="001C7C26" w:rsidP="001C7C26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14:paraId="4A8D87C0" w14:textId="722FEED6" w:rsidR="00710420" w:rsidRPr="00A1051A" w:rsidRDefault="00710420" w:rsidP="00710420">
            <w:pPr>
              <w:tabs>
                <w:tab w:val="left" w:pos="900"/>
              </w:tabs>
            </w:pPr>
            <w:r w:rsidRPr="00A1051A">
              <w:t>18:27:03</w:t>
            </w:r>
            <w:r w:rsidR="00180222" w:rsidRPr="00A1051A">
              <w:t>0115:37</w:t>
            </w:r>
            <w:r w:rsidR="00A1051A" w:rsidRPr="00A1051A">
              <w:t>, нежилое здание</w:t>
            </w:r>
            <w:r w:rsidRPr="00A1051A">
              <w:t>;</w:t>
            </w:r>
          </w:p>
          <w:p w14:paraId="674701C6" w14:textId="5A7C83EA" w:rsidR="00710420" w:rsidRPr="00A1051A" w:rsidRDefault="00A1051A" w:rsidP="00710420">
            <w:pPr>
              <w:tabs>
                <w:tab w:val="left" w:pos="900"/>
              </w:tabs>
            </w:pPr>
            <w:r w:rsidRPr="00A1051A">
              <w:t xml:space="preserve">18:27:030115:33, </w:t>
            </w:r>
            <w:r w:rsidR="00710420" w:rsidRPr="00A1051A">
              <w:t>земельный участок.</w:t>
            </w:r>
          </w:p>
          <w:p w14:paraId="2A1BF295" w14:textId="306815EC" w:rsidR="00710420" w:rsidRPr="00A1051A" w:rsidRDefault="00710420" w:rsidP="00710420">
            <w:pPr>
              <w:tabs>
                <w:tab w:val="left" w:pos="900"/>
              </w:tabs>
              <w:rPr>
                <w:vanish/>
              </w:rPr>
            </w:pPr>
            <w:r w:rsidRPr="00A1051A">
              <w:t>Относится к объектам культурного наследия регионального значения «Памятник гражданской архитектуры – «Красная больница». 1902-1906 гг. Архитектор А.И. Чарушин», включенного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  <w:tc>
          <w:tcPr>
            <w:tcW w:w="708" w:type="dxa"/>
          </w:tcPr>
          <w:p w14:paraId="0D35F5F4" w14:textId="4772F516" w:rsidR="001C7C26" w:rsidRPr="00A1051A" w:rsidRDefault="001C511F" w:rsidP="001C7C26">
            <w:pPr>
              <w:tabs>
                <w:tab w:val="left" w:pos="900"/>
              </w:tabs>
            </w:pPr>
            <w:r w:rsidRPr="00A1051A">
              <w:t>202</w:t>
            </w:r>
            <w:r w:rsidR="00603CF9" w:rsidRPr="00A1051A">
              <w:t>5</w:t>
            </w:r>
          </w:p>
        </w:tc>
        <w:tc>
          <w:tcPr>
            <w:tcW w:w="1419" w:type="dxa"/>
          </w:tcPr>
          <w:p w14:paraId="6A29517A" w14:textId="27F9C2EC" w:rsidR="001C7C26" w:rsidRPr="00A1051A" w:rsidRDefault="00603CF9" w:rsidP="001C7C26">
            <w:pPr>
              <w:tabs>
                <w:tab w:val="left" w:pos="900"/>
              </w:tabs>
            </w:pPr>
            <w:r w:rsidRPr="00A1051A">
              <w:t>28 423</w:t>
            </w:r>
            <w:r w:rsidR="003622FF" w:rsidRPr="00A1051A">
              <w:t>,00</w:t>
            </w:r>
          </w:p>
        </w:tc>
      </w:tr>
      <w:tr w:rsidR="009B0A4D" w:rsidRPr="00DF4C86" w14:paraId="19A117EF" w14:textId="77777777" w:rsidTr="00965297">
        <w:tc>
          <w:tcPr>
            <w:tcW w:w="567" w:type="dxa"/>
          </w:tcPr>
          <w:p w14:paraId="123342BA" w14:textId="31C88EA3" w:rsidR="009B0A4D" w:rsidRPr="00A1051A" w:rsidRDefault="009B0A4D" w:rsidP="009B0A4D">
            <w:pPr>
              <w:tabs>
                <w:tab w:val="left" w:pos="900"/>
              </w:tabs>
              <w:jc w:val="center"/>
            </w:pPr>
            <w:r w:rsidRPr="00A1051A">
              <w:t>3.</w:t>
            </w:r>
          </w:p>
        </w:tc>
        <w:tc>
          <w:tcPr>
            <w:tcW w:w="1560" w:type="dxa"/>
          </w:tcPr>
          <w:p w14:paraId="53939656" w14:textId="7895628C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Комплекс зданий с земельным участком</w:t>
            </w:r>
          </w:p>
        </w:tc>
        <w:tc>
          <w:tcPr>
            <w:tcW w:w="1871" w:type="dxa"/>
          </w:tcPr>
          <w:p w14:paraId="45DF71BD" w14:textId="354757AF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г.Воткинск, ул.</w:t>
            </w:r>
            <w:r w:rsidR="00965297">
              <w:t xml:space="preserve"> </w:t>
            </w:r>
            <w:r w:rsidRPr="00A1051A">
              <w:t>Гражданская, д.21</w:t>
            </w:r>
          </w:p>
        </w:tc>
        <w:tc>
          <w:tcPr>
            <w:tcW w:w="1275" w:type="dxa"/>
          </w:tcPr>
          <w:p w14:paraId="4B07329A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Нежилое здание-1500,8;</w:t>
            </w:r>
          </w:p>
          <w:p w14:paraId="6E2D2605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Гараж на 25 автомашин-1428,6;</w:t>
            </w:r>
          </w:p>
          <w:p w14:paraId="5518731E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Здание проходной-21,8;</w:t>
            </w:r>
          </w:p>
          <w:p w14:paraId="260535EB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Здание рембригады-345,0;</w:t>
            </w:r>
          </w:p>
          <w:p w14:paraId="30F2410E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Контора «Оранжереи»-25,3;</w:t>
            </w:r>
          </w:p>
          <w:p w14:paraId="58B670E7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lastRenderedPageBreak/>
              <w:t>Оранжерея-1212,6;</w:t>
            </w:r>
          </w:p>
          <w:p w14:paraId="6A163E4F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Нежилое здание-21,9,</w:t>
            </w:r>
          </w:p>
          <w:p w14:paraId="72614838" w14:textId="77777777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Забор ж/б вокруг территории;</w:t>
            </w:r>
          </w:p>
          <w:p w14:paraId="241FBD81" w14:textId="191C7F49" w:rsidR="009B0A4D" w:rsidRPr="00A1051A" w:rsidRDefault="009B0A4D" w:rsidP="009B3A3A">
            <w:pPr>
              <w:tabs>
                <w:tab w:val="left" w:pos="900"/>
              </w:tabs>
            </w:pPr>
            <w:r w:rsidRPr="00A1051A">
              <w:t>Земельный участок-23671 (требует уточнения)</w:t>
            </w:r>
          </w:p>
        </w:tc>
        <w:tc>
          <w:tcPr>
            <w:tcW w:w="2268" w:type="dxa"/>
            <w:vAlign w:val="center"/>
          </w:tcPr>
          <w:p w14:paraId="7ACCCBE3" w14:textId="7777777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lastRenderedPageBreak/>
              <w:t>18:27:010009:328, 18:27:010009:849,</w:t>
            </w:r>
          </w:p>
          <w:p w14:paraId="1DB6BA61" w14:textId="7777777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 xml:space="preserve">18:27:010009:329, 18:27:010009:900, 18:27:010009:334, </w:t>
            </w:r>
          </w:p>
          <w:p w14:paraId="0618D8E8" w14:textId="7777777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18:27:010009:335,</w:t>
            </w:r>
          </w:p>
          <w:p w14:paraId="70B5BDB4" w14:textId="29936A14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18:27:010009:1080</w:t>
            </w:r>
            <w:r w:rsidR="00A1051A" w:rsidRPr="00A1051A">
              <w:t xml:space="preserve">, </w:t>
            </w:r>
            <w:r w:rsidRPr="00A1051A">
              <w:t>здания, 18:27:010009:562</w:t>
            </w:r>
            <w:r w:rsidR="00A1051A" w:rsidRPr="00A1051A">
              <w:t xml:space="preserve">, </w:t>
            </w:r>
            <w:r w:rsidRPr="00A1051A">
              <w:t xml:space="preserve">земельный участок. К объектам культурного наследия в соответствии с Федеральным законом «Об объектах </w:t>
            </w:r>
            <w:r w:rsidRPr="00A1051A">
              <w:lastRenderedPageBreak/>
              <w:t>культурного наследия (памятниках истории и культуры) народов Российской Федерации» не относится</w:t>
            </w:r>
            <w:r w:rsidR="00D91249">
              <w:t>.</w:t>
            </w:r>
          </w:p>
        </w:tc>
        <w:tc>
          <w:tcPr>
            <w:tcW w:w="708" w:type="dxa"/>
          </w:tcPr>
          <w:p w14:paraId="073B89F2" w14:textId="7777777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lastRenderedPageBreak/>
              <w:t>2025</w:t>
            </w:r>
          </w:p>
        </w:tc>
        <w:tc>
          <w:tcPr>
            <w:tcW w:w="1419" w:type="dxa"/>
          </w:tcPr>
          <w:p w14:paraId="1227BD97" w14:textId="2E0F9632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27 406,44</w:t>
            </w:r>
          </w:p>
        </w:tc>
      </w:tr>
      <w:tr w:rsidR="00965297" w:rsidRPr="00DF4C86" w14:paraId="7E91638D" w14:textId="77777777" w:rsidTr="00965297">
        <w:tc>
          <w:tcPr>
            <w:tcW w:w="567" w:type="dxa"/>
          </w:tcPr>
          <w:p w14:paraId="5772DB13" w14:textId="772976AE" w:rsidR="00965297" w:rsidRPr="00A1051A" w:rsidRDefault="00965297" w:rsidP="009B0A4D">
            <w:pPr>
              <w:tabs>
                <w:tab w:val="left" w:pos="900"/>
              </w:tabs>
              <w:jc w:val="center"/>
            </w:pPr>
            <w:r>
              <w:t xml:space="preserve">4. </w:t>
            </w:r>
          </w:p>
        </w:tc>
        <w:tc>
          <w:tcPr>
            <w:tcW w:w="1560" w:type="dxa"/>
          </w:tcPr>
          <w:p w14:paraId="6C4B4962" w14:textId="0ECF8B80" w:rsidR="00965297" w:rsidRPr="00A1051A" w:rsidRDefault="00965297" w:rsidP="009B3A3A">
            <w:pPr>
              <w:tabs>
                <w:tab w:val="left" w:pos="900"/>
              </w:tabs>
            </w:pPr>
            <w:r>
              <w:t>Здание с земельным участком</w:t>
            </w:r>
          </w:p>
        </w:tc>
        <w:tc>
          <w:tcPr>
            <w:tcW w:w="1871" w:type="dxa"/>
          </w:tcPr>
          <w:p w14:paraId="1F4B1A82" w14:textId="071FBAFC" w:rsidR="00965297" w:rsidRPr="00A1051A" w:rsidRDefault="00965297" w:rsidP="009B3A3A">
            <w:pPr>
              <w:tabs>
                <w:tab w:val="left" w:pos="900"/>
              </w:tabs>
            </w:pPr>
            <w:r w:rsidRPr="00A1051A">
              <w:t xml:space="preserve">г.Воткинск, ул. </w:t>
            </w:r>
            <w:r>
              <w:t>Тихая</w:t>
            </w:r>
            <w:r w:rsidRPr="00A1051A">
              <w:t xml:space="preserve">, </w:t>
            </w:r>
            <w:r>
              <w:t>№13а</w:t>
            </w:r>
          </w:p>
        </w:tc>
        <w:tc>
          <w:tcPr>
            <w:tcW w:w="1275" w:type="dxa"/>
          </w:tcPr>
          <w:p w14:paraId="1F44A1E7" w14:textId="6B0711B7" w:rsidR="00965297" w:rsidRPr="00A1051A" w:rsidRDefault="003222A6" w:rsidP="009B3A3A">
            <w:pPr>
              <w:tabs>
                <w:tab w:val="left" w:pos="900"/>
              </w:tabs>
            </w:pPr>
            <w:r>
              <w:t xml:space="preserve">Нежилое здание - </w:t>
            </w:r>
            <w:r w:rsidR="00965297">
              <w:t>447,7</w:t>
            </w:r>
            <w:r>
              <w:t xml:space="preserve">; </w:t>
            </w:r>
            <w:r w:rsidRPr="00A1051A">
              <w:t>Земельный участок-</w:t>
            </w:r>
            <w:r w:rsidRPr="003222A6">
              <w:t xml:space="preserve"> 4 556</w:t>
            </w:r>
          </w:p>
        </w:tc>
        <w:tc>
          <w:tcPr>
            <w:tcW w:w="2268" w:type="dxa"/>
            <w:vAlign w:val="center"/>
          </w:tcPr>
          <w:p w14:paraId="2703E8FF" w14:textId="1759527E" w:rsidR="00965297" w:rsidRPr="00A1051A" w:rsidRDefault="00965297" w:rsidP="009B0A4D">
            <w:pPr>
              <w:tabs>
                <w:tab w:val="left" w:pos="900"/>
              </w:tabs>
            </w:pPr>
            <w:r w:rsidRPr="00965297">
              <w:t>18:27:070301:168</w:t>
            </w:r>
            <w:r>
              <w:t xml:space="preserve">, нежилое, </w:t>
            </w:r>
            <w:r w:rsidR="003222A6" w:rsidRPr="003222A6">
              <w:t>18:27:070301:2, земельный участок</w:t>
            </w:r>
            <w:r w:rsidR="003222A6">
              <w:t xml:space="preserve">. </w:t>
            </w:r>
            <w:r w:rsidR="003222A6" w:rsidRPr="00A1051A">
              <w:rPr>
                <w:rFonts w:eastAsia="Calibri"/>
                <w:lang w:eastAsia="en-US"/>
              </w:rPr>
              <w:t>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  <w:r w:rsidR="00D912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</w:tcPr>
          <w:p w14:paraId="5C0E3C74" w14:textId="371F3D33" w:rsidR="00965297" w:rsidRPr="00A1051A" w:rsidRDefault="003222A6" w:rsidP="009B0A4D">
            <w:pPr>
              <w:tabs>
                <w:tab w:val="left" w:pos="900"/>
              </w:tabs>
            </w:pPr>
            <w:r>
              <w:t>2025</w:t>
            </w:r>
          </w:p>
        </w:tc>
        <w:tc>
          <w:tcPr>
            <w:tcW w:w="1419" w:type="dxa"/>
          </w:tcPr>
          <w:p w14:paraId="2932025D" w14:textId="2949205F" w:rsidR="00965297" w:rsidRPr="00A1051A" w:rsidRDefault="003222A6" w:rsidP="009B0A4D">
            <w:pPr>
              <w:tabs>
                <w:tab w:val="left" w:pos="900"/>
              </w:tabs>
            </w:pPr>
            <w:r>
              <w:t>18 252,48</w:t>
            </w:r>
          </w:p>
        </w:tc>
      </w:tr>
      <w:tr w:rsidR="00DB2BFD" w:rsidRPr="00DF4C86" w14:paraId="6F322F7D" w14:textId="77777777" w:rsidTr="00965297">
        <w:tc>
          <w:tcPr>
            <w:tcW w:w="567" w:type="dxa"/>
          </w:tcPr>
          <w:p w14:paraId="72EDBA10" w14:textId="012605CF" w:rsidR="00DB2BFD" w:rsidRDefault="00DB2BFD" w:rsidP="00DB2BFD">
            <w:pPr>
              <w:tabs>
                <w:tab w:val="left" w:pos="900"/>
              </w:tabs>
              <w:jc w:val="center"/>
            </w:pPr>
            <w:r>
              <w:t xml:space="preserve">5. </w:t>
            </w:r>
          </w:p>
        </w:tc>
        <w:tc>
          <w:tcPr>
            <w:tcW w:w="1560" w:type="dxa"/>
          </w:tcPr>
          <w:p w14:paraId="2507EFB3" w14:textId="5C4A005D" w:rsidR="00DB2BFD" w:rsidRDefault="00DB2BFD" w:rsidP="00DB2BFD">
            <w:pPr>
              <w:tabs>
                <w:tab w:val="left" w:pos="900"/>
              </w:tabs>
            </w:pPr>
            <w:r>
              <w:t>Здание с земельным участком</w:t>
            </w:r>
          </w:p>
        </w:tc>
        <w:tc>
          <w:tcPr>
            <w:tcW w:w="1871" w:type="dxa"/>
          </w:tcPr>
          <w:p w14:paraId="3C83717B" w14:textId="1E351CD2" w:rsidR="00DB2BFD" w:rsidRPr="00A1051A" w:rsidRDefault="00DB2BFD" w:rsidP="00DB2BFD">
            <w:pPr>
              <w:tabs>
                <w:tab w:val="left" w:pos="900"/>
              </w:tabs>
            </w:pPr>
            <w:r w:rsidRPr="00A1051A">
              <w:t xml:space="preserve">г.Воткинск, ул. </w:t>
            </w:r>
            <w:r>
              <w:t>Спорта</w:t>
            </w:r>
            <w:r w:rsidRPr="00A1051A">
              <w:t>,</w:t>
            </w:r>
            <w:r>
              <w:t xml:space="preserve"> д. 33</w:t>
            </w:r>
          </w:p>
        </w:tc>
        <w:tc>
          <w:tcPr>
            <w:tcW w:w="1275" w:type="dxa"/>
          </w:tcPr>
          <w:p w14:paraId="19A55227" w14:textId="25F9CCEA" w:rsidR="00DB2BFD" w:rsidRDefault="00DB2BFD" w:rsidP="00DB2BFD">
            <w:pPr>
              <w:tabs>
                <w:tab w:val="left" w:pos="900"/>
              </w:tabs>
            </w:pPr>
            <w:r>
              <w:t xml:space="preserve">Нежилое здание – </w:t>
            </w:r>
            <w:r w:rsidRPr="00DB2BFD">
              <w:t>1479,2</w:t>
            </w:r>
            <w:r>
              <w:t xml:space="preserve">; </w:t>
            </w:r>
            <w:r w:rsidRPr="00A1051A">
              <w:t>Земельный участок-</w:t>
            </w:r>
            <w:r w:rsidRPr="003222A6">
              <w:t xml:space="preserve"> </w:t>
            </w:r>
            <w:r w:rsidR="00AD755E" w:rsidRPr="00AD755E">
              <w:t>2746</w:t>
            </w:r>
          </w:p>
        </w:tc>
        <w:tc>
          <w:tcPr>
            <w:tcW w:w="2268" w:type="dxa"/>
            <w:vAlign w:val="center"/>
          </w:tcPr>
          <w:p w14:paraId="764D6D2B" w14:textId="58BE5B5A" w:rsidR="00DB2BFD" w:rsidRPr="00965297" w:rsidRDefault="00AD755E" w:rsidP="00DB2BFD">
            <w:pPr>
              <w:tabs>
                <w:tab w:val="left" w:pos="900"/>
              </w:tabs>
            </w:pPr>
            <w:r w:rsidRPr="00AD755E">
              <w:rPr>
                <w:rFonts w:eastAsia="Calibri"/>
                <w:lang w:eastAsia="en-US"/>
              </w:rPr>
              <w:t>18:27:030617:351</w:t>
            </w:r>
            <w:r w:rsidR="00DB2BFD" w:rsidRPr="00AD755E">
              <w:rPr>
                <w:rFonts w:eastAsia="Calibri"/>
                <w:lang w:eastAsia="en-US"/>
              </w:rPr>
              <w:t>,</w:t>
            </w:r>
            <w:r w:rsidR="00DB2BFD">
              <w:t xml:space="preserve"> нежилое, </w:t>
            </w:r>
            <w:r w:rsidRPr="00AD755E">
              <w:rPr>
                <w:rFonts w:eastAsia="Calibri"/>
                <w:lang w:eastAsia="en-US"/>
              </w:rPr>
              <w:t>18:27:030617:17</w:t>
            </w:r>
            <w:r w:rsidR="00DB2BFD" w:rsidRPr="003222A6">
              <w:t>, земельный участок</w:t>
            </w:r>
            <w:r w:rsidR="00DB2BFD">
              <w:t xml:space="preserve">. </w:t>
            </w:r>
            <w:r w:rsidR="00DB2BFD" w:rsidRPr="00A1051A">
              <w:rPr>
                <w:rFonts w:eastAsia="Calibri"/>
                <w:lang w:eastAsia="en-US"/>
              </w:rPr>
              <w:t>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  <w:r w:rsidR="00D912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</w:tcPr>
          <w:p w14:paraId="13620402" w14:textId="54B35B8C" w:rsidR="00DB2BFD" w:rsidRDefault="00DB2BFD" w:rsidP="00DB2BFD">
            <w:pPr>
              <w:tabs>
                <w:tab w:val="left" w:pos="900"/>
              </w:tabs>
            </w:pPr>
            <w:r>
              <w:t>2025</w:t>
            </w:r>
          </w:p>
        </w:tc>
        <w:tc>
          <w:tcPr>
            <w:tcW w:w="1419" w:type="dxa"/>
          </w:tcPr>
          <w:p w14:paraId="32407E18" w14:textId="228ECD4F" w:rsidR="00DB2BFD" w:rsidRDefault="00AD755E" w:rsidP="00DB2BFD">
            <w:pPr>
              <w:tabs>
                <w:tab w:val="left" w:pos="900"/>
              </w:tabs>
            </w:pPr>
            <w:r>
              <w:t>22</w:t>
            </w:r>
            <w:r w:rsidR="00D91249">
              <w:t xml:space="preserve"> </w:t>
            </w:r>
            <w:r>
              <w:t>776,08</w:t>
            </w:r>
          </w:p>
        </w:tc>
      </w:tr>
      <w:tr w:rsidR="000F4DB6" w:rsidRPr="00DF4C86" w14:paraId="0F07D943" w14:textId="77777777" w:rsidTr="00965297">
        <w:tc>
          <w:tcPr>
            <w:tcW w:w="567" w:type="dxa"/>
          </w:tcPr>
          <w:p w14:paraId="541FE9A4" w14:textId="3425362A" w:rsidR="000F4DB6" w:rsidRPr="00A1051A" w:rsidRDefault="009722FA" w:rsidP="000F4DB6">
            <w:pPr>
              <w:tabs>
                <w:tab w:val="left" w:pos="900"/>
              </w:tabs>
              <w:jc w:val="center"/>
            </w:pPr>
            <w:r>
              <w:t>6</w:t>
            </w:r>
            <w:r w:rsidR="0093784C">
              <w:t>.</w:t>
            </w:r>
          </w:p>
        </w:tc>
        <w:tc>
          <w:tcPr>
            <w:tcW w:w="1560" w:type="dxa"/>
          </w:tcPr>
          <w:p w14:paraId="67530CCC" w14:textId="77777777" w:rsidR="000F4DB6" w:rsidRPr="00A1051A" w:rsidRDefault="000F4DB6" w:rsidP="000F4DB6">
            <w:pPr>
              <w:tabs>
                <w:tab w:val="left" w:pos="900"/>
              </w:tabs>
              <w:rPr>
                <w:color w:val="000000"/>
              </w:rPr>
            </w:pPr>
            <w:r w:rsidRPr="00A1051A">
              <w:t>Нежилое помещение</w:t>
            </w:r>
          </w:p>
        </w:tc>
        <w:tc>
          <w:tcPr>
            <w:tcW w:w="1871" w:type="dxa"/>
          </w:tcPr>
          <w:p w14:paraId="781ECE3D" w14:textId="77777777" w:rsidR="000F4DB6" w:rsidRPr="00A1051A" w:rsidRDefault="000F4DB6" w:rsidP="000F4DB6">
            <w:pPr>
              <w:tabs>
                <w:tab w:val="left" w:pos="900"/>
              </w:tabs>
              <w:jc w:val="both"/>
            </w:pPr>
            <w:r w:rsidRPr="00A1051A">
              <w:t>г.Воткинск, ул. Кирова, д.35</w:t>
            </w:r>
          </w:p>
        </w:tc>
        <w:tc>
          <w:tcPr>
            <w:tcW w:w="1275" w:type="dxa"/>
          </w:tcPr>
          <w:p w14:paraId="50DAFC16" w14:textId="77777777" w:rsidR="000F4DB6" w:rsidRPr="00A1051A" w:rsidRDefault="000F4DB6" w:rsidP="000F4DB6">
            <w:r w:rsidRPr="00A1051A">
              <w:t>124,3</w:t>
            </w:r>
          </w:p>
        </w:tc>
        <w:tc>
          <w:tcPr>
            <w:tcW w:w="2268" w:type="dxa"/>
          </w:tcPr>
          <w:p w14:paraId="7C05B0A1" w14:textId="19C372A6" w:rsidR="000F4DB6" w:rsidRPr="00A1051A" w:rsidRDefault="000F4DB6" w:rsidP="000F4DB6">
            <w:pPr>
              <w:tabs>
                <w:tab w:val="left" w:pos="900"/>
              </w:tabs>
              <w:rPr>
                <w:rFonts w:eastAsia="Calibri"/>
                <w:lang w:eastAsia="en-US"/>
              </w:rPr>
            </w:pPr>
            <w:r w:rsidRPr="00A1051A">
              <w:rPr>
                <w:color w:val="000000"/>
              </w:rPr>
              <w:t xml:space="preserve">18:27:030613:212, нежилое. </w:t>
            </w:r>
            <w:r w:rsidRPr="00A1051A">
              <w:rPr>
                <w:rFonts w:eastAsia="Calibri"/>
                <w:lang w:eastAsia="en-US"/>
              </w:rPr>
              <w:t xml:space="preserve">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  <w:r w:rsidR="00D912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</w:tcPr>
          <w:p w14:paraId="01560C20" w14:textId="77777777" w:rsidR="000F4DB6" w:rsidRPr="00A1051A" w:rsidRDefault="000F4DB6" w:rsidP="000F4DB6">
            <w:pPr>
              <w:tabs>
                <w:tab w:val="left" w:pos="900"/>
              </w:tabs>
            </w:pPr>
            <w:r w:rsidRPr="00A1051A">
              <w:t>2026</w:t>
            </w:r>
          </w:p>
        </w:tc>
        <w:tc>
          <w:tcPr>
            <w:tcW w:w="1419" w:type="dxa"/>
          </w:tcPr>
          <w:p w14:paraId="5D1BD003" w14:textId="5B6712C2" w:rsidR="000F4DB6" w:rsidRPr="00A1051A" w:rsidRDefault="00A1051A" w:rsidP="000F4DB6">
            <w:pPr>
              <w:tabs>
                <w:tab w:val="left" w:pos="900"/>
              </w:tabs>
            </w:pPr>
            <w:r w:rsidRPr="00A1051A">
              <w:t>2</w:t>
            </w:r>
            <w:r w:rsidR="00D91249">
              <w:t xml:space="preserve"> </w:t>
            </w:r>
            <w:r w:rsidRPr="00A1051A">
              <w:t>526,82</w:t>
            </w:r>
          </w:p>
        </w:tc>
      </w:tr>
      <w:tr w:rsidR="009B0A4D" w:rsidRPr="00DF4C86" w14:paraId="345AE8B8" w14:textId="77777777" w:rsidTr="00965297">
        <w:tc>
          <w:tcPr>
            <w:tcW w:w="567" w:type="dxa"/>
          </w:tcPr>
          <w:p w14:paraId="02025921" w14:textId="7CCC256C" w:rsidR="009B0A4D" w:rsidRPr="00A1051A" w:rsidRDefault="009722FA" w:rsidP="009B0A4D">
            <w:pPr>
              <w:tabs>
                <w:tab w:val="left" w:pos="900"/>
              </w:tabs>
              <w:jc w:val="center"/>
            </w:pPr>
            <w:r>
              <w:t>7</w:t>
            </w:r>
            <w:r w:rsidR="0093784C">
              <w:t>.</w:t>
            </w:r>
          </w:p>
        </w:tc>
        <w:tc>
          <w:tcPr>
            <w:tcW w:w="1560" w:type="dxa"/>
          </w:tcPr>
          <w:p w14:paraId="2F21F4EC" w14:textId="3489FB3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Нежилое помещение</w:t>
            </w:r>
          </w:p>
        </w:tc>
        <w:tc>
          <w:tcPr>
            <w:tcW w:w="1871" w:type="dxa"/>
          </w:tcPr>
          <w:p w14:paraId="44BDC27A" w14:textId="2C773463" w:rsidR="009B0A4D" w:rsidRPr="00A1051A" w:rsidRDefault="009B0A4D" w:rsidP="009B0A4D">
            <w:pPr>
              <w:tabs>
                <w:tab w:val="left" w:pos="900"/>
              </w:tabs>
              <w:jc w:val="both"/>
            </w:pPr>
            <w:r w:rsidRPr="00A1051A">
              <w:t>г.Воткинск, ул. Ленина, д.4</w:t>
            </w:r>
          </w:p>
        </w:tc>
        <w:tc>
          <w:tcPr>
            <w:tcW w:w="1275" w:type="dxa"/>
          </w:tcPr>
          <w:p w14:paraId="3EDA8A67" w14:textId="742197C6" w:rsidR="009B0A4D" w:rsidRPr="00A1051A" w:rsidRDefault="009B0A4D" w:rsidP="009B0A4D">
            <w:r w:rsidRPr="00A1051A">
              <w:t>46,8</w:t>
            </w:r>
          </w:p>
        </w:tc>
        <w:tc>
          <w:tcPr>
            <w:tcW w:w="2268" w:type="dxa"/>
          </w:tcPr>
          <w:p w14:paraId="60FC6137" w14:textId="7A1213CE" w:rsidR="009B0A4D" w:rsidRPr="00A1051A" w:rsidRDefault="009B0A4D" w:rsidP="009B0A4D">
            <w:pPr>
              <w:tabs>
                <w:tab w:val="left" w:pos="900"/>
              </w:tabs>
              <w:rPr>
                <w:color w:val="000000"/>
              </w:rPr>
            </w:pPr>
            <w:r w:rsidRPr="00A1051A">
              <w:t>18:27:030612:121</w:t>
            </w:r>
            <w:r w:rsidR="00A1051A" w:rsidRPr="00A1051A">
              <w:t>, нежилое.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 не относится</w:t>
            </w:r>
            <w:r w:rsidR="00D91249">
              <w:t>.</w:t>
            </w:r>
          </w:p>
        </w:tc>
        <w:tc>
          <w:tcPr>
            <w:tcW w:w="708" w:type="dxa"/>
          </w:tcPr>
          <w:p w14:paraId="4D2A65FA" w14:textId="4D7EFCC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2027</w:t>
            </w:r>
          </w:p>
        </w:tc>
        <w:tc>
          <w:tcPr>
            <w:tcW w:w="1419" w:type="dxa"/>
          </w:tcPr>
          <w:p w14:paraId="6E971058" w14:textId="7FE7893D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487,54</w:t>
            </w:r>
          </w:p>
        </w:tc>
      </w:tr>
    </w:tbl>
    <w:p w14:paraId="3B2699EF" w14:textId="77777777" w:rsidR="000F4DB6" w:rsidRDefault="000F4DB6" w:rsidP="004451D7">
      <w:pPr>
        <w:tabs>
          <w:tab w:val="left" w:pos="1134"/>
        </w:tabs>
        <w:jc w:val="both"/>
        <w:rPr>
          <w:sz w:val="26"/>
          <w:szCs w:val="26"/>
        </w:rPr>
      </w:pPr>
    </w:p>
    <w:p w14:paraId="52EC4150" w14:textId="77777777" w:rsidR="00747D95" w:rsidRPr="000F4DB6" w:rsidRDefault="00747D95" w:rsidP="000F4DB6">
      <w:pPr>
        <w:tabs>
          <w:tab w:val="left" w:pos="1134"/>
        </w:tabs>
        <w:jc w:val="center"/>
        <w:rPr>
          <w:b/>
          <w:sz w:val="26"/>
          <w:szCs w:val="26"/>
        </w:rPr>
      </w:pPr>
      <w:r w:rsidRPr="000F4DB6">
        <w:rPr>
          <w:b/>
          <w:sz w:val="26"/>
          <w:szCs w:val="26"/>
        </w:rPr>
        <w:lastRenderedPageBreak/>
        <w:t>Перечень обществ с ограниченной ответственностью, принадлежащие муниципальному образованию «Город Воткинск» доли в котор</w:t>
      </w:r>
      <w:r w:rsidR="000F4DB6" w:rsidRPr="000F4DB6">
        <w:rPr>
          <w:b/>
          <w:sz w:val="26"/>
          <w:szCs w:val="26"/>
        </w:rPr>
        <w:t>ых подлежат продаже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61"/>
        <w:gridCol w:w="2434"/>
        <w:gridCol w:w="2364"/>
      </w:tblGrid>
      <w:tr w:rsidR="000F4DB6" w:rsidRPr="004C268C" w14:paraId="49297D54" w14:textId="77777777" w:rsidTr="000F4DB6">
        <w:tc>
          <w:tcPr>
            <w:tcW w:w="563" w:type="dxa"/>
          </w:tcPr>
          <w:p w14:paraId="4C926B96" w14:textId="77777777" w:rsidR="000F4DB6" w:rsidRPr="00747D95" w:rsidRDefault="000F4DB6" w:rsidP="004C268C">
            <w:pPr>
              <w:jc w:val="center"/>
            </w:pPr>
            <w:r>
              <w:t>№ п/п</w:t>
            </w:r>
          </w:p>
        </w:tc>
        <w:tc>
          <w:tcPr>
            <w:tcW w:w="4269" w:type="dxa"/>
          </w:tcPr>
          <w:p w14:paraId="283624F2" w14:textId="77777777" w:rsidR="000F4DB6" w:rsidRPr="00747D95" w:rsidRDefault="000F4DB6" w:rsidP="004C268C">
            <w:pPr>
              <w:jc w:val="center"/>
            </w:pPr>
            <w:r w:rsidRPr="00747D95">
              <w:t>Наименование общества</w:t>
            </w:r>
          </w:p>
        </w:tc>
        <w:tc>
          <w:tcPr>
            <w:tcW w:w="2488" w:type="dxa"/>
          </w:tcPr>
          <w:p w14:paraId="40342E62" w14:textId="77777777" w:rsidR="000F4DB6" w:rsidRPr="00747D95" w:rsidRDefault="000F4DB6" w:rsidP="004C268C">
            <w:pPr>
              <w:jc w:val="center"/>
            </w:pPr>
            <w:r w:rsidRPr="00747D95">
              <w:t>Доля в уставном капитале общества, планируемая к приватизации (процентов уставного капитала)</w:t>
            </w:r>
          </w:p>
        </w:tc>
        <w:tc>
          <w:tcPr>
            <w:tcW w:w="2425" w:type="dxa"/>
          </w:tcPr>
          <w:p w14:paraId="2CE4309B" w14:textId="77777777" w:rsidR="000F4DB6" w:rsidRPr="00747D95" w:rsidRDefault="000F4DB6" w:rsidP="004C268C">
            <w:pPr>
              <w:jc w:val="center"/>
            </w:pPr>
            <w:r w:rsidRPr="001C7C26">
              <w:t>Год реализации</w:t>
            </w:r>
          </w:p>
        </w:tc>
      </w:tr>
      <w:tr w:rsidR="000F4DB6" w:rsidRPr="004C268C" w14:paraId="51516BB3" w14:textId="77777777" w:rsidTr="000F4DB6">
        <w:tc>
          <w:tcPr>
            <w:tcW w:w="563" w:type="dxa"/>
          </w:tcPr>
          <w:p w14:paraId="57B9E33E" w14:textId="77777777" w:rsidR="000F4DB6" w:rsidRPr="004C268C" w:rsidRDefault="000F4DB6" w:rsidP="00747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69" w:type="dxa"/>
          </w:tcPr>
          <w:p w14:paraId="114FB8AA" w14:textId="77777777" w:rsidR="000F4DB6" w:rsidRPr="004C268C" w:rsidRDefault="000F4DB6" w:rsidP="00D37ABB">
            <w:pPr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 «Лакомка»</w:t>
            </w:r>
          </w:p>
        </w:tc>
        <w:tc>
          <w:tcPr>
            <w:tcW w:w="2488" w:type="dxa"/>
          </w:tcPr>
          <w:p w14:paraId="3A6BFDE4" w14:textId="77777777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</w:tcPr>
          <w:p w14:paraId="5BF7ED24" w14:textId="369943C1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3784C">
              <w:rPr>
                <w:sz w:val="24"/>
                <w:szCs w:val="24"/>
              </w:rPr>
              <w:t>5</w:t>
            </w:r>
          </w:p>
        </w:tc>
      </w:tr>
      <w:tr w:rsidR="000F4DB6" w:rsidRPr="004C268C" w14:paraId="7869ECDC" w14:textId="77777777" w:rsidTr="000F4DB6">
        <w:tc>
          <w:tcPr>
            <w:tcW w:w="563" w:type="dxa"/>
          </w:tcPr>
          <w:p w14:paraId="3B9D81E7" w14:textId="77777777" w:rsidR="000F4DB6" w:rsidRPr="004C268C" w:rsidRDefault="000F4DB6" w:rsidP="00747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69" w:type="dxa"/>
          </w:tcPr>
          <w:p w14:paraId="248D4686" w14:textId="77777777" w:rsidR="000F4DB6" w:rsidRPr="004C268C" w:rsidRDefault="000F4DB6" w:rsidP="00D37ABB">
            <w:pPr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 «Городской информационный центр»</w:t>
            </w:r>
          </w:p>
        </w:tc>
        <w:tc>
          <w:tcPr>
            <w:tcW w:w="2488" w:type="dxa"/>
          </w:tcPr>
          <w:p w14:paraId="5AD740B8" w14:textId="77777777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</w:tcPr>
          <w:p w14:paraId="0EDABBF9" w14:textId="2C158916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3784C">
              <w:rPr>
                <w:sz w:val="24"/>
                <w:szCs w:val="24"/>
              </w:rPr>
              <w:t>5</w:t>
            </w:r>
          </w:p>
        </w:tc>
      </w:tr>
      <w:tr w:rsidR="000F4DB6" w:rsidRPr="004C268C" w14:paraId="0E3C850D" w14:textId="77777777" w:rsidTr="000F4DB6">
        <w:tc>
          <w:tcPr>
            <w:tcW w:w="563" w:type="dxa"/>
          </w:tcPr>
          <w:p w14:paraId="12B0B6F9" w14:textId="77777777" w:rsidR="000F4DB6" w:rsidRDefault="000F4DB6" w:rsidP="00747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69" w:type="dxa"/>
          </w:tcPr>
          <w:p w14:paraId="20683C76" w14:textId="77777777" w:rsidR="000F4DB6" w:rsidRPr="004C268C" w:rsidRDefault="000F4DB6" w:rsidP="00D37ABB">
            <w:pPr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</w:t>
            </w:r>
            <w:r w:rsidR="009251B7">
              <w:rPr>
                <w:sz w:val="24"/>
                <w:szCs w:val="24"/>
              </w:rPr>
              <w:t xml:space="preserve"> «Поиск»</w:t>
            </w:r>
          </w:p>
        </w:tc>
        <w:tc>
          <w:tcPr>
            <w:tcW w:w="2488" w:type="dxa"/>
          </w:tcPr>
          <w:p w14:paraId="59E431B7" w14:textId="77777777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</w:tcPr>
          <w:p w14:paraId="225411D3" w14:textId="0B209266" w:rsidR="000F4DB6" w:rsidRDefault="009251B7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3784C">
              <w:rPr>
                <w:sz w:val="24"/>
                <w:szCs w:val="24"/>
              </w:rPr>
              <w:t>6</w:t>
            </w:r>
          </w:p>
        </w:tc>
      </w:tr>
      <w:tr w:rsidR="000F4DB6" w:rsidRPr="004C268C" w14:paraId="19B6882B" w14:textId="77777777" w:rsidTr="000F4DB6">
        <w:tc>
          <w:tcPr>
            <w:tcW w:w="563" w:type="dxa"/>
          </w:tcPr>
          <w:p w14:paraId="42C8FC72" w14:textId="77777777" w:rsidR="000F4DB6" w:rsidRDefault="000F4DB6" w:rsidP="00747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69" w:type="dxa"/>
          </w:tcPr>
          <w:p w14:paraId="33896826" w14:textId="6D6B6BB4" w:rsidR="000F4DB6" w:rsidRPr="004C268C" w:rsidRDefault="000F4DB6" w:rsidP="00D37ABB">
            <w:pPr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</w:t>
            </w:r>
            <w:r w:rsidR="009251B7">
              <w:rPr>
                <w:sz w:val="24"/>
                <w:szCs w:val="24"/>
              </w:rPr>
              <w:t xml:space="preserve"> «Воткинск</w:t>
            </w:r>
            <w:r w:rsidR="00B647D4">
              <w:rPr>
                <w:sz w:val="24"/>
                <w:szCs w:val="24"/>
              </w:rPr>
              <w:t>ая</w:t>
            </w:r>
            <w:r w:rsidR="009251B7">
              <w:rPr>
                <w:sz w:val="24"/>
                <w:szCs w:val="24"/>
              </w:rPr>
              <w:t xml:space="preserve"> городск</w:t>
            </w:r>
            <w:r w:rsidR="00B647D4">
              <w:rPr>
                <w:sz w:val="24"/>
                <w:szCs w:val="24"/>
              </w:rPr>
              <w:t>ая</w:t>
            </w:r>
            <w:r w:rsidR="009251B7">
              <w:rPr>
                <w:sz w:val="24"/>
                <w:szCs w:val="24"/>
              </w:rPr>
              <w:t xml:space="preserve"> </w:t>
            </w:r>
            <w:r w:rsidR="00B647D4">
              <w:rPr>
                <w:sz w:val="24"/>
                <w:szCs w:val="24"/>
              </w:rPr>
              <w:t>эксплуатационная служба</w:t>
            </w:r>
            <w:bookmarkStart w:id="0" w:name="_GoBack"/>
            <w:bookmarkEnd w:id="0"/>
            <w:r w:rsidR="009251B7">
              <w:rPr>
                <w:sz w:val="24"/>
                <w:szCs w:val="24"/>
              </w:rPr>
              <w:t>»</w:t>
            </w:r>
          </w:p>
        </w:tc>
        <w:tc>
          <w:tcPr>
            <w:tcW w:w="2488" w:type="dxa"/>
          </w:tcPr>
          <w:p w14:paraId="396D3F44" w14:textId="77777777" w:rsidR="000F4DB6" w:rsidRPr="004C268C" w:rsidRDefault="000F4DB6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</w:tcPr>
          <w:p w14:paraId="2F20D5CB" w14:textId="4FF6D943" w:rsidR="000F4DB6" w:rsidRDefault="009251B7" w:rsidP="004C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3784C">
              <w:rPr>
                <w:sz w:val="24"/>
                <w:szCs w:val="24"/>
              </w:rPr>
              <w:t>7</w:t>
            </w:r>
          </w:p>
        </w:tc>
      </w:tr>
    </w:tbl>
    <w:p w14:paraId="0A928EAD" w14:textId="77777777" w:rsidR="002C3056" w:rsidRDefault="002C3056" w:rsidP="002C3056">
      <w:pPr>
        <w:jc w:val="both"/>
        <w:rPr>
          <w:sz w:val="26"/>
          <w:szCs w:val="26"/>
        </w:rPr>
      </w:pPr>
    </w:p>
    <w:p w14:paraId="3378270A" w14:textId="77777777" w:rsidR="003C13AB" w:rsidRPr="004451D7" w:rsidRDefault="003C13AB" w:rsidP="002C3056">
      <w:pPr>
        <w:jc w:val="both"/>
        <w:rPr>
          <w:sz w:val="26"/>
          <w:szCs w:val="26"/>
        </w:rPr>
      </w:pPr>
    </w:p>
    <w:p w14:paraId="237E7A35" w14:textId="77777777" w:rsidR="00753B85" w:rsidRDefault="00753B85" w:rsidP="002C3056">
      <w:pPr>
        <w:jc w:val="center"/>
        <w:rPr>
          <w:b/>
          <w:w w:val="95"/>
          <w:sz w:val="28"/>
          <w:szCs w:val="28"/>
        </w:rPr>
      </w:pPr>
    </w:p>
    <w:p w14:paraId="46231959" w14:textId="77777777" w:rsidR="00753B85" w:rsidRDefault="00753B85" w:rsidP="002C3056">
      <w:pPr>
        <w:jc w:val="center"/>
        <w:rPr>
          <w:b/>
          <w:w w:val="95"/>
          <w:sz w:val="28"/>
          <w:szCs w:val="28"/>
        </w:rPr>
      </w:pPr>
    </w:p>
    <w:p w14:paraId="4B9039DB" w14:textId="77777777" w:rsidR="00753B85" w:rsidRDefault="00753B85" w:rsidP="002C3056">
      <w:pPr>
        <w:jc w:val="center"/>
        <w:rPr>
          <w:b/>
          <w:w w:val="95"/>
          <w:sz w:val="28"/>
          <w:szCs w:val="28"/>
        </w:rPr>
      </w:pPr>
    </w:p>
    <w:p w14:paraId="77086E2E" w14:textId="3EC4A289" w:rsidR="00753B85" w:rsidRDefault="00753B85" w:rsidP="002C3056">
      <w:pPr>
        <w:jc w:val="center"/>
        <w:rPr>
          <w:b/>
          <w:w w:val="95"/>
          <w:sz w:val="28"/>
          <w:szCs w:val="28"/>
        </w:rPr>
      </w:pPr>
    </w:p>
    <w:p w14:paraId="189C36D1" w14:textId="3BEFA99F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744B0D5A" w14:textId="7E4C38AB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4D26E571" w14:textId="683CFA7D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6627078" w14:textId="09816405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43E6BEAD" w14:textId="062DC8CB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257CD456" w14:textId="40EAB0BF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68B707F" w14:textId="2E677B33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52EE1CCE" w14:textId="13D3FD68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46AD27D8" w14:textId="7BDE519F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1AEE3DE5" w14:textId="40C93ADB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2E3B409" w14:textId="747E73E4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3230DBA1" w14:textId="17668C54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54222803" w14:textId="3D65EF74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AA0125B" w14:textId="39ECDF09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4F353C07" w14:textId="484CB7A0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422D6239" w14:textId="621DEA2A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30AD35B6" w14:textId="7FF24288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BEF5D30" w14:textId="78D69EA0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5C905610" w14:textId="28427A0F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1951478D" w14:textId="5E32A53E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57FA1E21" w14:textId="3162B354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3286611A" w14:textId="6847F623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2BBA98CC" w14:textId="30849C28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6A678066" w14:textId="1FB5A90A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1722B243" w14:textId="291D6EB6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298B5D57" w14:textId="77777777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3072CF78" w14:textId="77777777" w:rsidR="00B22413" w:rsidRDefault="00B22413" w:rsidP="0093784C">
      <w:pPr>
        <w:rPr>
          <w:b/>
          <w:w w:val="95"/>
          <w:sz w:val="28"/>
          <w:szCs w:val="28"/>
        </w:rPr>
      </w:pPr>
    </w:p>
    <w:p w14:paraId="3F8E04B0" w14:textId="77777777" w:rsidR="002C3056" w:rsidRDefault="002C3056" w:rsidP="002C3056">
      <w:pPr>
        <w:jc w:val="center"/>
        <w:rPr>
          <w:b/>
          <w:w w:val="95"/>
          <w:sz w:val="28"/>
          <w:szCs w:val="28"/>
        </w:rPr>
      </w:pPr>
      <w:r>
        <w:rPr>
          <w:b/>
          <w:w w:val="95"/>
          <w:sz w:val="28"/>
          <w:szCs w:val="28"/>
        </w:rPr>
        <w:lastRenderedPageBreak/>
        <w:t>С П Р А В К А</w:t>
      </w:r>
    </w:p>
    <w:p w14:paraId="4656A276" w14:textId="77777777" w:rsidR="002C3056" w:rsidRDefault="002C3056" w:rsidP="002C3056">
      <w:pPr>
        <w:jc w:val="center"/>
        <w:rPr>
          <w:b/>
          <w:w w:val="95"/>
          <w:sz w:val="28"/>
          <w:szCs w:val="28"/>
        </w:rPr>
      </w:pPr>
      <w:r>
        <w:rPr>
          <w:b/>
          <w:w w:val="95"/>
          <w:sz w:val="28"/>
          <w:szCs w:val="28"/>
        </w:rPr>
        <w:t xml:space="preserve">о согласовании проекта </w:t>
      </w:r>
      <w:r w:rsidR="00B22413">
        <w:rPr>
          <w:b/>
          <w:w w:val="95"/>
          <w:sz w:val="28"/>
          <w:szCs w:val="28"/>
        </w:rPr>
        <w:t>решения</w:t>
      </w:r>
      <w:r>
        <w:rPr>
          <w:b/>
          <w:w w:val="95"/>
          <w:sz w:val="28"/>
          <w:szCs w:val="28"/>
        </w:rPr>
        <w:t xml:space="preserve"> </w:t>
      </w:r>
    </w:p>
    <w:p w14:paraId="04A3707F" w14:textId="77777777" w:rsidR="00B22413" w:rsidRPr="00B22413" w:rsidRDefault="00B22413" w:rsidP="00B22413">
      <w:pPr>
        <w:jc w:val="center"/>
        <w:rPr>
          <w:bCs/>
          <w:color w:val="000000"/>
          <w:sz w:val="26"/>
          <w:szCs w:val="26"/>
        </w:rPr>
      </w:pPr>
      <w:r w:rsidRPr="00B22413">
        <w:rPr>
          <w:bCs/>
          <w:color w:val="000000"/>
          <w:sz w:val="26"/>
          <w:szCs w:val="26"/>
        </w:rPr>
        <w:t xml:space="preserve">Об утверждении Прогнозного плана приватизации </w:t>
      </w:r>
    </w:p>
    <w:p w14:paraId="0D1F73A2" w14:textId="46B4E636" w:rsidR="00B22413" w:rsidRPr="00B22413" w:rsidRDefault="00B22413" w:rsidP="00B22413">
      <w:pPr>
        <w:jc w:val="center"/>
        <w:rPr>
          <w:bCs/>
          <w:color w:val="000000"/>
          <w:sz w:val="26"/>
          <w:szCs w:val="26"/>
        </w:rPr>
      </w:pPr>
      <w:r w:rsidRPr="00B22413">
        <w:rPr>
          <w:bCs/>
          <w:color w:val="000000"/>
          <w:sz w:val="26"/>
          <w:szCs w:val="26"/>
        </w:rPr>
        <w:t>муниципального имущества города Воткинска на 202</w:t>
      </w:r>
      <w:r w:rsidR="0093784C">
        <w:rPr>
          <w:bCs/>
          <w:color w:val="000000"/>
          <w:sz w:val="26"/>
          <w:szCs w:val="26"/>
        </w:rPr>
        <w:t>5</w:t>
      </w:r>
      <w:r w:rsidRPr="00B22413">
        <w:rPr>
          <w:bCs/>
          <w:color w:val="000000"/>
          <w:sz w:val="26"/>
          <w:szCs w:val="26"/>
        </w:rPr>
        <w:t xml:space="preserve"> год </w:t>
      </w:r>
    </w:p>
    <w:p w14:paraId="0AA3C9DF" w14:textId="72C8A0D8" w:rsidR="00B22413" w:rsidRPr="00B22413" w:rsidRDefault="00B22413" w:rsidP="00B22413">
      <w:pPr>
        <w:jc w:val="center"/>
        <w:rPr>
          <w:bCs/>
          <w:color w:val="000000"/>
          <w:sz w:val="26"/>
          <w:szCs w:val="26"/>
        </w:rPr>
      </w:pPr>
      <w:r w:rsidRPr="00B22413">
        <w:rPr>
          <w:bCs/>
          <w:color w:val="000000"/>
          <w:sz w:val="26"/>
          <w:szCs w:val="26"/>
        </w:rPr>
        <w:t>и на плановый период 202</w:t>
      </w:r>
      <w:r w:rsidR="0093784C">
        <w:rPr>
          <w:bCs/>
          <w:color w:val="000000"/>
          <w:sz w:val="26"/>
          <w:szCs w:val="26"/>
        </w:rPr>
        <w:t>6</w:t>
      </w:r>
      <w:r w:rsidRPr="00B22413">
        <w:rPr>
          <w:bCs/>
          <w:color w:val="000000"/>
          <w:sz w:val="26"/>
          <w:szCs w:val="26"/>
        </w:rPr>
        <w:t xml:space="preserve"> – 202</w:t>
      </w:r>
      <w:r w:rsidR="0093784C">
        <w:rPr>
          <w:bCs/>
          <w:color w:val="000000"/>
          <w:sz w:val="26"/>
          <w:szCs w:val="26"/>
        </w:rPr>
        <w:t>7</w:t>
      </w:r>
      <w:r w:rsidRPr="00B22413">
        <w:rPr>
          <w:bCs/>
          <w:color w:val="000000"/>
          <w:sz w:val="26"/>
          <w:szCs w:val="26"/>
        </w:rPr>
        <w:t xml:space="preserve"> годов</w:t>
      </w:r>
    </w:p>
    <w:p w14:paraId="48843672" w14:textId="77777777" w:rsidR="00B22413" w:rsidRPr="00E15277" w:rsidRDefault="00B22413" w:rsidP="00B22413">
      <w:pPr>
        <w:jc w:val="center"/>
        <w:rPr>
          <w:b/>
          <w:bCs/>
          <w:color w:val="000000"/>
          <w:sz w:val="26"/>
          <w:szCs w:val="26"/>
        </w:rPr>
      </w:pPr>
    </w:p>
    <w:p w14:paraId="1329835E" w14:textId="77777777" w:rsidR="002C3056" w:rsidRPr="00024C46" w:rsidRDefault="002C3056" w:rsidP="002C3056">
      <w:pPr>
        <w:jc w:val="center"/>
        <w:rPr>
          <w:sz w:val="28"/>
          <w:szCs w:val="28"/>
        </w:rPr>
      </w:pPr>
    </w:p>
    <w:p w14:paraId="3AA1595B" w14:textId="77777777" w:rsidR="002C3056" w:rsidRDefault="002C3056" w:rsidP="002C3056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Согласовано:</w:t>
      </w:r>
    </w:p>
    <w:tbl>
      <w:tblPr>
        <w:tblW w:w="96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89"/>
        <w:gridCol w:w="1710"/>
        <w:gridCol w:w="1701"/>
        <w:gridCol w:w="1809"/>
      </w:tblGrid>
      <w:tr w:rsidR="002C3056" w14:paraId="05BB6F28" w14:textId="77777777" w:rsidTr="005141AF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DD857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Должность, Ф.И.О.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16B1A" w14:textId="77777777" w:rsidR="002C3056" w:rsidRDefault="002C3056" w:rsidP="005141AF">
            <w:pPr>
              <w:snapToGrid w:val="0"/>
              <w:jc w:val="center"/>
              <w:rPr>
                <w:w w:val="90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 xml:space="preserve">Дата </w:t>
            </w:r>
            <w:r>
              <w:rPr>
                <w:w w:val="90"/>
                <w:sz w:val="28"/>
                <w:szCs w:val="28"/>
              </w:rPr>
              <w:t>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6BB0E" w14:textId="77777777" w:rsidR="002C3056" w:rsidRDefault="002C3056" w:rsidP="005141AF">
            <w:pPr>
              <w:snapToGrid w:val="0"/>
              <w:jc w:val="center"/>
              <w:rPr>
                <w:w w:val="90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 xml:space="preserve">Дата </w:t>
            </w:r>
            <w:r>
              <w:rPr>
                <w:w w:val="90"/>
                <w:sz w:val="28"/>
                <w:szCs w:val="28"/>
              </w:rPr>
              <w:t>согласования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2F69B" w14:textId="77777777" w:rsidR="002C3056" w:rsidRDefault="002C3056" w:rsidP="005141AF">
            <w:pPr>
              <w:snapToGrid w:val="0"/>
              <w:ind w:right="258"/>
              <w:jc w:val="center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Личная подпись</w:t>
            </w:r>
          </w:p>
        </w:tc>
      </w:tr>
      <w:tr w:rsidR="002C3056" w14:paraId="20D10437" w14:textId="77777777" w:rsidTr="005141AF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3F2A7" w14:textId="77777777" w:rsidR="002C3056" w:rsidRDefault="002C3056" w:rsidP="005141AF">
            <w:pPr>
              <w:jc w:val="both"/>
              <w:rPr>
                <w:sz w:val="26"/>
                <w:szCs w:val="26"/>
              </w:rPr>
            </w:pPr>
            <w:r w:rsidRPr="004967C8">
              <w:rPr>
                <w:sz w:val="26"/>
                <w:szCs w:val="26"/>
              </w:rPr>
              <w:t>Зам</w:t>
            </w:r>
            <w:r>
              <w:rPr>
                <w:sz w:val="26"/>
                <w:szCs w:val="26"/>
              </w:rPr>
              <w:t>еститель</w:t>
            </w:r>
            <w:r w:rsidRPr="004967C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r w:rsidRPr="004967C8">
              <w:rPr>
                <w:sz w:val="26"/>
                <w:szCs w:val="26"/>
              </w:rPr>
              <w:t>лавы Администрации по архитектуре, строительству, ЖКХ и транспорту</w:t>
            </w:r>
            <w:r>
              <w:rPr>
                <w:sz w:val="26"/>
                <w:szCs w:val="26"/>
              </w:rPr>
              <w:t xml:space="preserve"> </w:t>
            </w:r>
          </w:p>
          <w:p w14:paraId="66A0AF15" w14:textId="77777777" w:rsidR="002C3056" w:rsidRDefault="002C3056" w:rsidP="005141AF">
            <w:pPr>
              <w:jc w:val="both"/>
              <w:rPr>
                <w:w w:val="95"/>
                <w:sz w:val="28"/>
                <w:szCs w:val="28"/>
              </w:rPr>
            </w:pPr>
            <w:r>
              <w:rPr>
                <w:sz w:val="26"/>
                <w:szCs w:val="26"/>
              </w:rPr>
              <w:t>Гредягин А.А.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D699E3C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7E839F8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8E39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</w:tr>
      <w:tr w:rsidR="002C3056" w14:paraId="6BFE13D7" w14:textId="77777777" w:rsidTr="005141AF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6DDA" w14:textId="77777777" w:rsidR="002C3056" w:rsidRDefault="002C3056" w:rsidP="005141AF">
            <w:pPr>
              <w:jc w:val="both"/>
              <w:rPr>
                <w:sz w:val="26"/>
                <w:szCs w:val="26"/>
              </w:rPr>
            </w:pPr>
            <w:r w:rsidRPr="004967C8">
              <w:rPr>
                <w:sz w:val="26"/>
                <w:szCs w:val="26"/>
              </w:rPr>
              <w:t>Зам</w:t>
            </w:r>
            <w:r>
              <w:rPr>
                <w:sz w:val="26"/>
                <w:szCs w:val="26"/>
              </w:rPr>
              <w:t>еститель</w:t>
            </w:r>
            <w:r w:rsidRPr="004967C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r w:rsidRPr="004967C8">
              <w:rPr>
                <w:sz w:val="26"/>
                <w:szCs w:val="26"/>
              </w:rPr>
              <w:t>лавы Администрации по</w:t>
            </w:r>
            <w:r>
              <w:rPr>
                <w:sz w:val="26"/>
                <w:szCs w:val="26"/>
              </w:rPr>
              <w:t xml:space="preserve"> экономике, финансам и инвестициям</w:t>
            </w:r>
          </w:p>
          <w:p w14:paraId="1ED1FCB2" w14:textId="77777777" w:rsidR="002C3056" w:rsidRPr="004967C8" w:rsidRDefault="002C3056" w:rsidP="005141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Асылханова А.А.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8D7EA7D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4BB599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6F8C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</w:tr>
      <w:tr w:rsidR="002C3056" w14:paraId="1A0B472B" w14:textId="77777777" w:rsidTr="005141AF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4C11F9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Правовая экспертиза проведена: Начальник Управления</w:t>
            </w:r>
          </w:p>
          <w:p w14:paraId="3A5A4277" w14:textId="77777777" w:rsidR="002C3056" w:rsidRPr="00FB7D1B" w:rsidRDefault="002C3056" w:rsidP="005141AF">
            <w:pPr>
              <w:rPr>
                <w:w w:val="95"/>
                <w:sz w:val="28"/>
                <w:szCs w:val="28"/>
                <w:lang w:eastAsia="en-US"/>
              </w:rPr>
            </w:pPr>
            <w:r>
              <w:rPr>
                <w:w w:val="95"/>
                <w:sz w:val="28"/>
                <w:szCs w:val="28"/>
              </w:rPr>
              <w:t>Вдовин А.А.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3B4B43C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7335F1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937B6" w14:textId="77777777" w:rsidR="002C3056" w:rsidRDefault="002C3056" w:rsidP="005141AF">
            <w:pPr>
              <w:snapToGrid w:val="0"/>
              <w:jc w:val="center"/>
              <w:rPr>
                <w:w w:val="95"/>
                <w:sz w:val="28"/>
                <w:szCs w:val="28"/>
              </w:rPr>
            </w:pPr>
          </w:p>
        </w:tc>
      </w:tr>
      <w:tr w:rsidR="002C3056" w14:paraId="6C51D848" w14:textId="77777777" w:rsidTr="005141AF">
        <w:tc>
          <w:tcPr>
            <w:tcW w:w="4389" w:type="dxa"/>
            <w:tcBorders>
              <w:left w:val="single" w:sz="4" w:space="0" w:color="000000"/>
              <w:bottom w:val="single" w:sz="4" w:space="0" w:color="000000"/>
            </w:tcBorders>
          </w:tcPr>
          <w:p w14:paraId="3DB5EE73" w14:textId="77777777" w:rsidR="002C3056" w:rsidRPr="0082611A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  <w:r w:rsidRPr="0082611A">
              <w:rPr>
                <w:w w:val="95"/>
                <w:sz w:val="28"/>
                <w:szCs w:val="28"/>
              </w:rPr>
              <w:t>Оценка регулирующего воздействия</w:t>
            </w:r>
          </w:p>
          <w:p w14:paraId="0789839A" w14:textId="77777777" w:rsidR="002C3056" w:rsidRPr="0082611A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  <w:r w:rsidRPr="0082611A">
              <w:rPr>
                <w:w w:val="95"/>
                <w:sz w:val="28"/>
                <w:szCs w:val="28"/>
              </w:rPr>
              <w:t>проведена / не требуется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18A6BE9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5A8FA0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DFFE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</w:tr>
      <w:tr w:rsidR="002C3056" w14:paraId="36FF1CDD" w14:textId="77777777" w:rsidTr="005141AF">
        <w:tc>
          <w:tcPr>
            <w:tcW w:w="4389" w:type="dxa"/>
            <w:tcBorders>
              <w:left w:val="single" w:sz="4" w:space="0" w:color="000000"/>
              <w:bottom w:val="single" w:sz="4" w:space="0" w:color="000000"/>
            </w:tcBorders>
          </w:tcPr>
          <w:p w14:paraId="1AE3272A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Подлежит /не подлежит включению в регистр нормативно-правовых актов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762240B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0D6CCD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ADCB" w14:textId="77777777" w:rsidR="002C3056" w:rsidRDefault="002C3056" w:rsidP="005141AF">
            <w:pPr>
              <w:snapToGrid w:val="0"/>
              <w:rPr>
                <w:w w:val="95"/>
                <w:sz w:val="28"/>
                <w:szCs w:val="28"/>
              </w:rPr>
            </w:pPr>
          </w:p>
        </w:tc>
      </w:tr>
    </w:tbl>
    <w:p w14:paraId="74031523" w14:textId="77777777" w:rsidR="002C3056" w:rsidRDefault="002C3056" w:rsidP="002C3056"/>
    <w:p w14:paraId="354ECB2A" w14:textId="2C801DBD" w:rsidR="002C3056" w:rsidRDefault="002C3056" w:rsidP="002C3056">
      <w:pPr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 xml:space="preserve">Исполнитель __________________  </w:t>
      </w:r>
      <w:r w:rsidR="0093784C">
        <w:rPr>
          <w:w w:val="95"/>
          <w:sz w:val="28"/>
          <w:szCs w:val="28"/>
        </w:rPr>
        <w:t>Перегуд</w:t>
      </w:r>
      <w:r>
        <w:rPr>
          <w:w w:val="95"/>
          <w:sz w:val="28"/>
          <w:szCs w:val="28"/>
        </w:rPr>
        <w:t xml:space="preserve">ова </w:t>
      </w:r>
      <w:r w:rsidR="0093784C">
        <w:rPr>
          <w:w w:val="95"/>
          <w:sz w:val="28"/>
          <w:szCs w:val="28"/>
        </w:rPr>
        <w:t>Ю</w:t>
      </w:r>
      <w:r>
        <w:rPr>
          <w:w w:val="95"/>
          <w:sz w:val="28"/>
          <w:szCs w:val="28"/>
        </w:rPr>
        <w:t>.В., т. 5-23-68</w:t>
      </w:r>
    </w:p>
    <w:p w14:paraId="2AD4D005" w14:textId="18FE2DF1" w:rsidR="002C3056" w:rsidRDefault="00B22413" w:rsidP="002C3056">
      <w:pPr>
        <w:ind w:left="1276" w:right="-142" w:hanging="1276"/>
        <w:rPr>
          <w:w w:val="95"/>
          <w:sz w:val="24"/>
          <w:szCs w:val="28"/>
        </w:rPr>
      </w:pPr>
      <w:r>
        <w:rPr>
          <w:w w:val="95"/>
          <w:sz w:val="24"/>
          <w:szCs w:val="28"/>
        </w:rPr>
        <w:t>0</w:t>
      </w:r>
      <w:r w:rsidR="0093784C">
        <w:rPr>
          <w:w w:val="95"/>
          <w:sz w:val="24"/>
          <w:szCs w:val="28"/>
        </w:rPr>
        <w:t>3</w:t>
      </w:r>
      <w:r>
        <w:rPr>
          <w:w w:val="95"/>
          <w:sz w:val="24"/>
          <w:szCs w:val="28"/>
        </w:rPr>
        <w:t>.12</w:t>
      </w:r>
      <w:r w:rsidR="002C3056">
        <w:rPr>
          <w:w w:val="95"/>
          <w:sz w:val="24"/>
          <w:szCs w:val="28"/>
        </w:rPr>
        <w:t>.202</w:t>
      </w:r>
      <w:r w:rsidR="0093784C">
        <w:rPr>
          <w:w w:val="95"/>
          <w:sz w:val="24"/>
          <w:szCs w:val="28"/>
        </w:rPr>
        <w:t>4</w:t>
      </w:r>
    </w:p>
    <w:p w14:paraId="413D076A" w14:textId="77777777" w:rsidR="002C3056" w:rsidRDefault="002C3056" w:rsidP="002C3056"/>
    <w:p w14:paraId="5D523ECE" w14:textId="77777777" w:rsidR="002C3056" w:rsidRDefault="002C3056" w:rsidP="002C3056"/>
    <w:p w14:paraId="374041BF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37271F38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72E57138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6735754A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08E19325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50D69E33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547FE75D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49DBB6A6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0CFACC4F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0C7CA98D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25813834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6955DC49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1DF0BB9B" w14:textId="77777777" w:rsidR="00753B85" w:rsidRDefault="00753B85" w:rsidP="002C3056">
      <w:pPr>
        <w:jc w:val="center"/>
        <w:rPr>
          <w:i/>
          <w:sz w:val="26"/>
          <w:szCs w:val="26"/>
        </w:rPr>
      </w:pPr>
    </w:p>
    <w:p w14:paraId="3759F00B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105A9B75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7F0A9996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54B317A3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759EA3B3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61FB01E9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12FA3A56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249CC066" w14:textId="77777777" w:rsidR="002C3056" w:rsidRDefault="002C3056" w:rsidP="002C3056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Управление муниципального</w:t>
      </w:r>
    </w:p>
    <w:p w14:paraId="2C8DC3A6" w14:textId="77777777" w:rsidR="002C3056" w:rsidRDefault="002C3056" w:rsidP="002C3056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имущества и земельных ресурсов города Воткинска</w:t>
      </w:r>
    </w:p>
    <w:p w14:paraId="559792CB" w14:textId="77777777" w:rsidR="002C3056" w:rsidRDefault="002C3056" w:rsidP="002C3056">
      <w:pPr>
        <w:jc w:val="center"/>
        <w:rPr>
          <w:i/>
          <w:sz w:val="26"/>
          <w:szCs w:val="26"/>
        </w:rPr>
      </w:pPr>
    </w:p>
    <w:p w14:paraId="32E74745" w14:textId="77777777" w:rsidR="002C3056" w:rsidRDefault="002C3056" w:rsidP="002C3056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Реестр распоряжений</w:t>
      </w:r>
    </w:p>
    <w:p w14:paraId="6DA5ED84" w14:textId="1623EE80" w:rsidR="002C3056" w:rsidRDefault="002C3056" w:rsidP="002C3056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переданных в правовое Управление для правовой экспертизы __________202</w:t>
      </w:r>
      <w:r w:rsidR="0093784C">
        <w:rPr>
          <w:i/>
          <w:sz w:val="26"/>
          <w:szCs w:val="26"/>
        </w:rPr>
        <w:t>4</w:t>
      </w:r>
      <w:r>
        <w:rPr>
          <w:i/>
          <w:sz w:val="26"/>
          <w:szCs w:val="26"/>
        </w:rPr>
        <w:t>г.</w:t>
      </w:r>
    </w:p>
    <w:p w14:paraId="1195DDC9" w14:textId="77777777" w:rsidR="002C3056" w:rsidRDefault="002C3056" w:rsidP="002C3056">
      <w:pPr>
        <w:tabs>
          <w:tab w:val="left" w:pos="2310"/>
          <w:tab w:val="left" w:pos="9353"/>
        </w:tabs>
        <w:ind w:right="-3"/>
        <w:jc w:val="both"/>
        <w:rPr>
          <w:i/>
          <w:sz w:val="26"/>
          <w:szCs w:val="26"/>
        </w:rPr>
      </w:pPr>
      <w:r w:rsidRPr="003C1590">
        <w:rPr>
          <w:i/>
          <w:sz w:val="26"/>
          <w:szCs w:val="26"/>
        </w:rPr>
        <w:t xml:space="preserve">         </w:t>
      </w:r>
    </w:p>
    <w:p w14:paraId="3D6A332C" w14:textId="4974A3A6" w:rsidR="00B22413" w:rsidRPr="00B22413" w:rsidRDefault="002C3056" w:rsidP="00B22413">
      <w:pPr>
        <w:jc w:val="both"/>
        <w:rPr>
          <w:bCs/>
          <w:color w:val="000000"/>
          <w:sz w:val="26"/>
          <w:szCs w:val="26"/>
        </w:rPr>
      </w:pPr>
      <w:r w:rsidRPr="00464D42">
        <w:rPr>
          <w:sz w:val="26"/>
          <w:szCs w:val="26"/>
        </w:rPr>
        <w:t>1.</w:t>
      </w:r>
      <w:r w:rsidRPr="003C1590">
        <w:rPr>
          <w:i/>
          <w:sz w:val="26"/>
          <w:szCs w:val="26"/>
        </w:rPr>
        <w:t xml:space="preserve"> </w:t>
      </w:r>
      <w:r w:rsidR="00B22413" w:rsidRPr="00B22413">
        <w:rPr>
          <w:bCs/>
          <w:color w:val="000000"/>
          <w:sz w:val="26"/>
          <w:szCs w:val="26"/>
        </w:rPr>
        <w:t>Об утверждении Прогнозного плана приватизации муниципального имущества города Воткинска на 202</w:t>
      </w:r>
      <w:r w:rsidR="0093784C">
        <w:rPr>
          <w:bCs/>
          <w:color w:val="000000"/>
          <w:sz w:val="26"/>
          <w:szCs w:val="26"/>
        </w:rPr>
        <w:t>5</w:t>
      </w:r>
      <w:r w:rsidR="00B22413" w:rsidRPr="00B22413">
        <w:rPr>
          <w:bCs/>
          <w:color w:val="000000"/>
          <w:sz w:val="26"/>
          <w:szCs w:val="26"/>
        </w:rPr>
        <w:t xml:space="preserve"> год и на плановый период 202</w:t>
      </w:r>
      <w:r w:rsidR="0093784C">
        <w:rPr>
          <w:bCs/>
          <w:color w:val="000000"/>
          <w:sz w:val="26"/>
          <w:szCs w:val="26"/>
        </w:rPr>
        <w:t>6</w:t>
      </w:r>
      <w:r w:rsidR="00B22413" w:rsidRPr="00B22413">
        <w:rPr>
          <w:bCs/>
          <w:color w:val="000000"/>
          <w:sz w:val="26"/>
          <w:szCs w:val="26"/>
        </w:rPr>
        <w:t xml:space="preserve"> – 202</w:t>
      </w:r>
      <w:r w:rsidR="0093784C">
        <w:rPr>
          <w:bCs/>
          <w:color w:val="000000"/>
          <w:sz w:val="26"/>
          <w:szCs w:val="26"/>
        </w:rPr>
        <w:t>7</w:t>
      </w:r>
      <w:r w:rsidR="00B22413" w:rsidRPr="00B22413">
        <w:rPr>
          <w:bCs/>
          <w:color w:val="000000"/>
          <w:sz w:val="26"/>
          <w:szCs w:val="26"/>
        </w:rPr>
        <w:t xml:space="preserve"> годов</w:t>
      </w:r>
      <w:r w:rsidR="00B22413">
        <w:rPr>
          <w:bCs/>
          <w:color w:val="000000"/>
          <w:sz w:val="26"/>
          <w:szCs w:val="26"/>
        </w:rPr>
        <w:t>.</w:t>
      </w:r>
    </w:p>
    <w:p w14:paraId="2E39FFF1" w14:textId="77777777" w:rsidR="00B22413" w:rsidRPr="00E15277" w:rsidRDefault="00B22413" w:rsidP="00B22413">
      <w:pPr>
        <w:jc w:val="center"/>
        <w:rPr>
          <w:b/>
          <w:bCs/>
          <w:color w:val="000000"/>
          <w:sz w:val="26"/>
          <w:szCs w:val="26"/>
        </w:rPr>
      </w:pPr>
    </w:p>
    <w:p w14:paraId="021C9C0B" w14:textId="77777777" w:rsidR="008072FA" w:rsidRPr="008072FA" w:rsidRDefault="008072FA" w:rsidP="00B22413">
      <w:pPr>
        <w:jc w:val="both"/>
        <w:rPr>
          <w:w w:val="95"/>
          <w:sz w:val="28"/>
        </w:rPr>
      </w:pPr>
    </w:p>
    <w:sectPr w:rsidR="008072FA" w:rsidRPr="008072FA" w:rsidSect="00D37ABB">
      <w:footnotePr>
        <w:pos w:val="beneathText"/>
      </w:footnotePr>
      <w:pgSz w:w="11905" w:h="16837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 w15:restartNumberingAfterBreak="0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9E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9584B"/>
    <w:rsid w:val="000B48C9"/>
    <w:rsid w:val="000F4704"/>
    <w:rsid w:val="000F4DB6"/>
    <w:rsid w:val="001141DA"/>
    <w:rsid w:val="00126181"/>
    <w:rsid w:val="001312BF"/>
    <w:rsid w:val="00150FC2"/>
    <w:rsid w:val="00152785"/>
    <w:rsid w:val="00154076"/>
    <w:rsid w:val="001577B7"/>
    <w:rsid w:val="0016368E"/>
    <w:rsid w:val="00172873"/>
    <w:rsid w:val="001756EA"/>
    <w:rsid w:val="00180222"/>
    <w:rsid w:val="001815B2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74C9"/>
    <w:rsid w:val="00294442"/>
    <w:rsid w:val="002A09F6"/>
    <w:rsid w:val="002C3056"/>
    <w:rsid w:val="002C4128"/>
    <w:rsid w:val="002D322C"/>
    <w:rsid w:val="00306F4A"/>
    <w:rsid w:val="00317FDA"/>
    <w:rsid w:val="003222A6"/>
    <w:rsid w:val="0032597B"/>
    <w:rsid w:val="00336EA1"/>
    <w:rsid w:val="00344558"/>
    <w:rsid w:val="00346C8A"/>
    <w:rsid w:val="0036074A"/>
    <w:rsid w:val="003622FF"/>
    <w:rsid w:val="003839A2"/>
    <w:rsid w:val="00387A52"/>
    <w:rsid w:val="0039420E"/>
    <w:rsid w:val="003A70EA"/>
    <w:rsid w:val="003A7481"/>
    <w:rsid w:val="003B2E49"/>
    <w:rsid w:val="003C13AB"/>
    <w:rsid w:val="003D61AB"/>
    <w:rsid w:val="003E7F52"/>
    <w:rsid w:val="00410B34"/>
    <w:rsid w:val="00412024"/>
    <w:rsid w:val="00413E5A"/>
    <w:rsid w:val="00423D11"/>
    <w:rsid w:val="00431199"/>
    <w:rsid w:val="00431AE0"/>
    <w:rsid w:val="00431F22"/>
    <w:rsid w:val="00442638"/>
    <w:rsid w:val="00443310"/>
    <w:rsid w:val="004451D7"/>
    <w:rsid w:val="00461A19"/>
    <w:rsid w:val="00465233"/>
    <w:rsid w:val="004658C5"/>
    <w:rsid w:val="00465BE5"/>
    <w:rsid w:val="00480454"/>
    <w:rsid w:val="00482F73"/>
    <w:rsid w:val="00492472"/>
    <w:rsid w:val="004B2B8E"/>
    <w:rsid w:val="004B2E13"/>
    <w:rsid w:val="004C268C"/>
    <w:rsid w:val="004D4652"/>
    <w:rsid w:val="004E1FE0"/>
    <w:rsid w:val="005141AF"/>
    <w:rsid w:val="00530EEC"/>
    <w:rsid w:val="005407E2"/>
    <w:rsid w:val="0054477F"/>
    <w:rsid w:val="00547591"/>
    <w:rsid w:val="0055606E"/>
    <w:rsid w:val="005975D6"/>
    <w:rsid w:val="005C7A91"/>
    <w:rsid w:val="005D52D2"/>
    <w:rsid w:val="005D60A3"/>
    <w:rsid w:val="005F009E"/>
    <w:rsid w:val="005F0D94"/>
    <w:rsid w:val="005F3348"/>
    <w:rsid w:val="00603CF9"/>
    <w:rsid w:val="006119DD"/>
    <w:rsid w:val="006431CB"/>
    <w:rsid w:val="00646F81"/>
    <w:rsid w:val="00647A56"/>
    <w:rsid w:val="00655D8D"/>
    <w:rsid w:val="006835B0"/>
    <w:rsid w:val="00692FCE"/>
    <w:rsid w:val="00696E92"/>
    <w:rsid w:val="006A0543"/>
    <w:rsid w:val="006A0575"/>
    <w:rsid w:val="006A5866"/>
    <w:rsid w:val="006B1A1B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B33"/>
    <w:rsid w:val="0072194C"/>
    <w:rsid w:val="00723506"/>
    <w:rsid w:val="0073453A"/>
    <w:rsid w:val="00747D95"/>
    <w:rsid w:val="00753B85"/>
    <w:rsid w:val="00771B84"/>
    <w:rsid w:val="00786778"/>
    <w:rsid w:val="00793DA2"/>
    <w:rsid w:val="007A0660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F2C50"/>
    <w:rsid w:val="00911FBB"/>
    <w:rsid w:val="009251B7"/>
    <w:rsid w:val="009326B5"/>
    <w:rsid w:val="0093784C"/>
    <w:rsid w:val="009435D8"/>
    <w:rsid w:val="00952D39"/>
    <w:rsid w:val="00961CD4"/>
    <w:rsid w:val="009641C7"/>
    <w:rsid w:val="00965297"/>
    <w:rsid w:val="009712E3"/>
    <w:rsid w:val="009722FA"/>
    <w:rsid w:val="00993116"/>
    <w:rsid w:val="009A1F18"/>
    <w:rsid w:val="009A363B"/>
    <w:rsid w:val="009B0A4D"/>
    <w:rsid w:val="009B3A3A"/>
    <w:rsid w:val="009C1127"/>
    <w:rsid w:val="009C270E"/>
    <w:rsid w:val="009D241B"/>
    <w:rsid w:val="009E52B8"/>
    <w:rsid w:val="00A074B7"/>
    <w:rsid w:val="00A1051A"/>
    <w:rsid w:val="00A24735"/>
    <w:rsid w:val="00A43B64"/>
    <w:rsid w:val="00A44EA7"/>
    <w:rsid w:val="00A71A23"/>
    <w:rsid w:val="00A7256B"/>
    <w:rsid w:val="00A763E4"/>
    <w:rsid w:val="00A7689A"/>
    <w:rsid w:val="00A9073C"/>
    <w:rsid w:val="00A96E44"/>
    <w:rsid w:val="00A97A8A"/>
    <w:rsid w:val="00AD6976"/>
    <w:rsid w:val="00AD755E"/>
    <w:rsid w:val="00AE0403"/>
    <w:rsid w:val="00AE6319"/>
    <w:rsid w:val="00B063ED"/>
    <w:rsid w:val="00B1764E"/>
    <w:rsid w:val="00B220B3"/>
    <w:rsid w:val="00B22413"/>
    <w:rsid w:val="00B263FC"/>
    <w:rsid w:val="00B270C8"/>
    <w:rsid w:val="00B2769D"/>
    <w:rsid w:val="00B6279D"/>
    <w:rsid w:val="00B647D4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D55F4"/>
    <w:rsid w:val="00BF0979"/>
    <w:rsid w:val="00BF270B"/>
    <w:rsid w:val="00C04F86"/>
    <w:rsid w:val="00C16BAA"/>
    <w:rsid w:val="00C54F0B"/>
    <w:rsid w:val="00C61173"/>
    <w:rsid w:val="00C64269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37ABB"/>
    <w:rsid w:val="00D45B54"/>
    <w:rsid w:val="00D46108"/>
    <w:rsid w:val="00D53B48"/>
    <w:rsid w:val="00D554F1"/>
    <w:rsid w:val="00D605B3"/>
    <w:rsid w:val="00D60B28"/>
    <w:rsid w:val="00D63687"/>
    <w:rsid w:val="00D7129E"/>
    <w:rsid w:val="00D76DA7"/>
    <w:rsid w:val="00D80D06"/>
    <w:rsid w:val="00D83058"/>
    <w:rsid w:val="00D84BAD"/>
    <w:rsid w:val="00D91249"/>
    <w:rsid w:val="00DA11DE"/>
    <w:rsid w:val="00DA4DA6"/>
    <w:rsid w:val="00DA7D15"/>
    <w:rsid w:val="00DB2BFD"/>
    <w:rsid w:val="00DC6964"/>
    <w:rsid w:val="00DD17BC"/>
    <w:rsid w:val="00DE7D74"/>
    <w:rsid w:val="00E45149"/>
    <w:rsid w:val="00E479CC"/>
    <w:rsid w:val="00E508DA"/>
    <w:rsid w:val="00E62682"/>
    <w:rsid w:val="00E636C8"/>
    <w:rsid w:val="00E92820"/>
    <w:rsid w:val="00EB7408"/>
    <w:rsid w:val="00ED5F88"/>
    <w:rsid w:val="00EF38A9"/>
    <w:rsid w:val="00F02C58"/>
    <w:rsid w:val="00F144B4"/>
    <w:rsid w:val="00F146B1"/>
    <w:rsid w:val="00F309F8"/>
    <w:rsid w:val="00F45CFD"/>
    <w:rsid w:val="00F67DFF"/>
    <w:rsid w:val="00F80E21"/>
    <w:rsid w:val="00F871C7"/>
    <w:rsid w:val="00FA0A25"/>
    <w:rsid w:val="00FA2BCD"/>
    <w:rsid w:val="00FB1575"/>
    <w:rsid w:val="00FB7314"/>
    <w:rsid w:val="00FB7D1B"/>
    <w:rsid w:val="00FC174E"/>
    <w:rsid w:val="00FC33D6"/>
    <w:rsid w:val="00FC722F"/>
    <w:rsid w:val="00FD3BDA"/>
    <w:rsid w:val="00FD6A1F"/>
    <w:rsid w:val="00FD6BA8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B2FD"/>
  <w15:chartTrackingRefBased/>
  <w15:docId w15:val="{F9EA2850-A668-409D-BF3A-2E0810A2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0E2AF-91B4-412E-A05A-D576EC8D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User</cp:lastModifiedBy>
  <cp:revision>9</cp:revision>
  <cp:lastPrinted>2024-12-13T10:14:00Z</cp:lastPrinted>
  <dcterms:created xsi:type="dcterms:W3CDTF">2024-12-03T11:13:00Z</dcterms:created>
  <dcterms:modified xsi:type="dcterms:W3CDTF">2024-12-16T11:46:00Z</dcterms:modified>
</cp:coreProperties>
</file>