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07"/>
        <w:gridCol w:w="1980"/>
        <w:gridCol w:w="3883"/>
      </w:tblGrid>
      <w:tr w:rsidR="00D5011A" w:rsidRPr="00D5011A" w:rsidTr="008A3CC3">
        <w:trPr>
          <w:jc w:val="center"/>
        </w:trPr>
        <w:tc>
          <w:tcPr>
            <w:tcW w:w="3707" w:type="dxa"/>
            <w:vAlign w:val="center"/>
          </w:tcPr>
          <w:p w:rsidR="00D5011A" w:rsidRDefault="00D5011A" w:rsidP="008A3CC3">
            <w:pPr>
              <w:jc w:val="center"/>
              <w:rPr>
                <w:b/>
              </w:rPr>
            </w:pPr>
          </w:p>
          <w:p w:rsidR="00D5011A" w:rsidRDefault="00D5011A" w:rsidP="008A3CC3">
            <w:pPr>
              <w:jc w:val="center"/>
              <w:rPr>
                <w:b/>
              </w:rPr>
            </w:pPr>
          </w:p>
          <w:p w:rsidR="00D5011A" w:rsidRDefault="00D5011A" w:rsidP="008A3CC3">
            <w:pPr>
              <w:jc w:val="center"/>
              <w:rPr>
                <w:b/>
              </w:rPr>
            </w:pPr>
          </w:p>
          <w:p w:rsidR="00D5011A" w:rsidRPr="00D5011A" w:rsidRDefault="00D5011A" w:rsidP="008A3C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011A">
              <w:rPr>
                <w:b/>
                <w:sz w:val="24"/>
                <w:szCs w:val="24"/>
              </w:rPr>
              <w:t>АДМИНИСТРАЦИЯ</w:t>
            </w:r>
          </w:p>
          <w:p w:rsidR="00D5011A" w:rsidRPr="00D5011A" w:rsidRDefault="00D5011A" w:rsidP="008A3CC3">
            <w:pPr>
              <w:spacing w:after="0" w:line="240" w:lineRule="auto"/>
              <w:jc w:val="center"/>
              <w:rPr>
                <w:b/>
              </w:rPr>
            </w:pPr>
            <w:r w:rsidRPr="00D5011A">
              <w:rPr>
                <w:b/>
                <w:sz w:val="24"/>
                <w:szCs w:val="24"/>
              </w:rPr>
              <w:t>ГОРОДА ВОТКИНСКА</w:t>
            </w:r>
          </w:p>
        </w:tc>
        <w:tc>
          <w:tcPr>
            <w:tcW w:w="1980" w:type="dxa"/>
          </w:tcPr>
          <w:p w:rsidR="00D5011A" w:rsidRPr="00406CE2" w:rsidRDefault="00D5011A" w:rsidP="008A3C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4825" cy="819150"/>
                  <wp:effectExtent l="19050" t="0" r="9525" b="0"/>
                  <wp:docPr id="2" name="Рисунок 1" descr="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3" w:type="dxa"/>
            <w:vAlign w:val="center"/>
          </w:tcPr>
          <w:p w:rsidR="00D5011A" w:rsidRDefault="00D5011A" w:rsidP="008A3CC3">
            <w:pPr>
              <w:jc w:val="center"/>
              <w:rPr>
                <w:b/>
              </w:rPr>
            </w:pPr>
          </w:p>
          <w:p w:rsidR="00D5011A" w:rsidRDefault="00D5011A" w:rsidP="008A3CC3">
            <w:pPr>
              <w:jc w:val="center"/>
              <w:rPr>
                <w:b/>
              </w:rPr>
            </w:pPr>
          </w:p>
          <w:p w:rsidR="00D5011A" w:rsidRDefault="00D5011A" w:rsidP="008A3CC3">
            <w:pPr>
              <w:jc w:val="center"/>
              <w:rPr>
                <w:b/>
                <w:sz w:val="24"/>
                <w:szCs w:val="24"/>
              </w:rPr>
            </w:pPr>
          </w:p>
          <w:p w:rsidR="00D5011A" w:rsidRPr="00D5011A" w:rsidRDefault="00D5011A" w:rsidP="008A3CC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D5011A">
              <w:rPr>
                <w:b/>
                <w:sz w:val="24"/>
                <w:szCs w:val="24"/>
              </w:rPr>
              <w:t>ВОТКА КАР</w:t>
            </w:r>
          </w:p>
          <w:p w:rsidR="00D5011A" w:rsidRPr="00D5011A" w:rsidRDefault="00D5011A" w:rsidP="008A3CC3">
            <w:pPr>
              <w:spacing w:after="0" w:line="240" w:lineRule="auto"/>
              <w:jc w:val="center"/>
              <w:rPr>
                <w:b/>
              </w:rPr>
            </w:pPr>
            <w:r w:rsidRPr="00D5011A">
              <w:rPr>
                <w:b/>
                <w:sz w:val="24"/>
                <w:szCs w:val="24"/>
              </w:rPr>
              <w:t>АДМИНИСТРАЦИ</w:t>
            </w:r>
            <w:r w:rsidRPr="00406CE2">
              <w:rPr>
                <w:b/>
              </w:rPr>
              <w:t xml:space="preserve"> </w:t>
            </w:r>
          </w:p>
        </w:tc>
      </w:tr>
    </w:tbl>
    <w:p w:rsidR="00D5011A" w:rsidRPr="00FD7F5F" w:rsidRDefault="00D5011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67"/>
        <w:gridCol w:w="2520"/>
        <w:gridCol w:w="3883"/>
      </w:tblGrid>
      <w:tr w:rsidR="00CC606F" w:rsidRPr="005C2F23" w:rsidTr="006530E5">
        <w:trPr>
          <w:trHeight w:val="486"/>
          <w:jc w:val="center"/>
        </w:trPr>
        <w:tc>
          <w:tcPr>
            <w:tcW w:w="9570" w:type="dxa"/>
            <w:gridSpan w:val="3"/>
            <w:vAlign w:val="center"/>
          </w:tcPr>
          <w:p w:rsidR="00CC606F" w:rsidRPr="00D944C2" w:rsidRDefault="00CC606F" w:rsidP="006530E5">
            <w:pPr>
              <w:jc w:val="center"/>
              <w:rPr>
                <w:b/>
                <w:sz w:val="32"/>
                <w:szCs w:val="32"/>
              </w:rPr>
            </w:pPr>
            <w:r w:rsidRPr="00D944C2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CC606F" w:rsidRPr="005C2F23" w:rsidTr="006530E5">
        <w:trPr>
          <w:trHeight w:val="73"/>
          <w:jc w:val="center"/>
        </w:trPr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</w:tcPr>
          <w:p w:rsidR="00CC606F" w:rsidRPr="00A44410" w:rsidRDefault="00A44410" w:rsidP="00CC606F">
            <w:pPr>
              <w:ind w:left="-141" w:firstLine="141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A44410">
              <w:rPr>
                <w:b/>
                <w:sz w:val="28"/>
                <w:szCs w:val="28"/>
              </w:rPr>
              <w:t>25.12.2025</w:t>
            </w:r>
          </w:p>
        </w:tc>
        <w:tc>
          <w:tcPr>
            <w:tcW w:w="2520" w:type="dxa"/>
          </w:tcPr>
          <w:p w:rsidR="00CC606F" w:rsidRPr="00D944C2" w:rsidRDefault="00CC606F" w:rsidP="006530E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883" w:type="dxa"/>
          </w:tcPr>
          <w:p w:rsidR="00CC606F" w:rsidRPr="005C2F23" w:rsidRDefault="00CC606F" w:rsidP="006530E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</w:t>
            </w:r>
            <w:r w:rsidR="00905DD4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№</w:t>
            </w:r>
            <w:r w:rsidR="00A44410">
              <w:rPr>
                <w:b/>
                <w:sz w:val="28"/>
                <w:szCs w:val="28"/>
              </w:rPr>
              <w:t xml:space="preserve"> 1611</w:t>
            </w:r>
          </w:p>
        </w:tc>
      </w:tr>
    </w:tbl>
    <w:p w:rsidR="00CC606F" w:rsidRDefault="00905DD4" w:rsidP="00CC606F">
      <w:pPr>
        <w:spacing w:after="0" w:line="240" w:lineRule="auto"/>
        <w:ind w:left="-312" w:right="568" w:firstLine="850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 г. Воткинск</w:t>
      </w:r>
      <w:r w:rsidR="00CC606F">
        <w:rPr>
          <w:rFonts w:eastAsia="Times New Roman"/>
          <w:sz w:val="24"/>
          <w:szCs w:val="24"/>
          <w:lang w:eastAsia="ru-RU"/>
        </w:rPr>
        <w:t xml:space="preserve"> </w:t>
      </w:r>
    </w:p>
    <w:p w:rsidR="000F2A46" w:rsidRDefault="00B108F2">
      <w:pPr>
        <w:spacing w:after="0" w:line="240" w:lineRule="auto"/>
        <w:ind w:left="-312" w:right="568" w:firstLine="850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bCs/>
          <w:sz w:val="24"/>
          <w:szCs w:val="24"/>
          <w:lang w:eastAsia="ru-RU"/>
        </w:rPr>
        <w:tab/>
      </w:r>
      <w:r>
        <w:rPr>
          <w:rFonts w:eastAsia="Times New Roman" w:cs="Times New Roman"/>
          <w:bCs/>
          <w:sz w:val="24"/>
          <w:szCs w:val="24"/>
          <w:lang w:eastAsia="ru-RU"/>
        </w:rPr>
        <w:tab/>
      </w:r>
    </w:p>
    <w:p w:rsidR="000B1CCD" w:rsidRDefault="00CC606F" w:rsidP="00007DA9">
      <w:pPr>
        <w:tabs>
          <w:tab w:val="left" w:pos="567"/>
        </w:tabs>
        <w:spacing w:after="0" w:line="240" w:lineRule="auto"/>
        <w:ind w:left="283" w:right="5243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О</w:t>
      </w:r>
      <w:r>
        <w:rPr>
          <w:rFonts w:eastAsia="Times New Roman" w:cs="Times New Roman"/>
          <w:sz w:val="28"/>
          <w:szCs w:val="28"/>
          <w:lang w:eastAsia="ru-RU"/>
        </w:rPr>
        <w:tab/>
      </w:r>
      <w:r w:rsidR="00B108F2" w:rsidRPr="00CC606F">
        <w:rPr>
          <w:rFonts w:eastAsia="Times New Roman" w:cs="Times New Roman"/>
          <w:sz w:val="28"/>
          <w:szCs w:val="28"/>
          <w:lang w:eastAsia="ru-RU"/>
        </w:rPr>
        <w:t xml:space="preserve">внесении изменений в муниципальную программу муниципального образования «Город Воткинск» </w:t>
      </w:r>
      <w:r w:rsidR="00B108F2" w:rsidRPr="00CC606F">
        <w:rPr>
          <w:rFonts w:eastAsia="Times New Roman" w:cs="Times New Roman"/>
          <w:b/>
          <w:bCs/>
          <w:sz w:val="28"/>
          <w:szCs w:val="28"/>
          <w:lang w:eastAsia="ru-RU"/>
        </w:rPr>
        <w:t>«</w:t>
      </w:r>
      <w:r w:rsidR="00B108F2" w:rsidRPr="00CC606F">
        <w:rPr>
          <w:rFonts w:eastAsia="Times New Roman" w:cs="Times New Roman"/>
          <w:sz w:val="28"/>
          <w:szCs w:val="28"/>
          <w:lang w:eastAsia="ru-RU"/>
        </w:rPr>
        <w:t>Развитие образ</w:t>
      </w:r>
      <w:r w:rsidR="00F82DF6" w:rsidRPr="00CC606F">
        <w:rPr>
          <w:rFonts w:eastAsia="Times New Roman" w:cs="Times New Roman"/>
          <w:sz w:val="28"/>
          <w:szCs w:val="28"/>
          <w:lang w:eastAsia="ru-RU"/>
        </w:rPr>
        <w:t xml:space="preserve">ования и </w:t>
      </w:r>
      <w:r w:rsidR="008C0535" w:rsidRPr="00CC606F">
        <w:rPr>
          <w:rFonts w:eastAsia="Times New Roman" w:cs="Times New Roman"/>
          <w:sz w:val="28"/>
          <w:szCs w:val="28"/>
          <w:lang w:eastAsia="ru-RU"/>
        </w:rPr>
        <w:t>воспитание</w:t>
      </w:r>
      <w:r w:rsidR="00370E64">
        <w:rPr>
          <w:rFonts w:eastAsia="Times New Roman" w:cs="Times New Roman"/>
          <w:sz w:val="28"/>
          <w:szCs w:val="28"/>
          <w:lang w:eastAsia="ru-RU"/>
        </w:rPr>
        <w:t xml:space="preserve">», </w:t>
      </w:r>
      <w:r w:rsidR="00B108F2" w:rsidRPr="00CC606F">
        <w:rPr>
          <w:rFonts w:eastAsia="Times New Roman" w:cs="Times New Roman"/>
          <w:sz w:val="28"/>
          <w:szCs w:val="28"/>
          <w:lang w:eastAsia="ru-RU"/>
        </w:rPr>
        <w:t>утвержденную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 </w:t>
      </w:r>
      <w:r w:rsidR="00B108F2" w:rsidRPr="00CC606F">
        <w:rPr>
          <w:rFonts w:eastAsia="Times New Roman" w:cs="Times New Roman"/>
          <w:bCs/>
          <w:sz w:val="28"/>
          <w:szCs w:val="28"/>
          <w:lang w:eastAsia="ru-RU"/>
        </w:rPr>
        <w:t>постановлением Адми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нистрации города </w:t>
      </w:r>
      <w:r w:rsidR="00F82DF6" w:rsidRPr="00CC606F">
        <w:rPr>
          <w:rFonts w:eastAsia="Times New Roman" w:cs="Times New Roman"/>
          <w:bCs/>
          <w:sz w:val="28"/>
          <w:szCs w:val="28"/>
          <w:lang w:eastAsia="ru-RU"/>
        </w:rPr>
        <w:t xml:space="preserve">Воткинска </w:t>
      </w:r>
      <w:r>
        <w:rPr>
          <w:rFonts w:eastAsia="Times New Roman" w:cs="Times New Roman"/>
          <w:bCs/>
          <w:sz w:val="28"/>
          <w:szCs w:val="28"/>
          <w:lang w:eastAsia="ru-RU"/>
        </w:rPr>
        <w:t xml:space="preserve">от 08.11.2019 № </w:t>
      </w:r>
      <w:r w:rsidR="007632BC" w:rsidRPr="00CC606F">
        <w:rPr>
          <w:rFonts w:eastAsia="Times New Roman" w:cs="Times New Roman"/>
          <w:bCs/>
          <w:sz w:val="28"/>
          <w:szCs w:val="28"/>
          <w:lang w:eastAsia="ru-RU"/>
        </w:rPr>
        <w:t xml:space="preserve">1904 </w:t>
      </w:r>
    </w:p>
    <w:p w:rsidR="007D002B" w:rsidRDefault="007D002B" w:rsidP="00CC606F">
      <w:pPr>
        <w:tabs>
          <w:tab w:val="left" w:pos="567"/>
        </w:tabs>
        <w:spacing w:after="0" w:line="240" w:lineRule="auto"/>
        <w:ind w:left="283" w:right="5243"/>
        <w:rPr>
          <w:rFonts w:eastAsia="Times New Roman" w:cs="Times New Roman"/>
          <w:sz w:val="28"/>
          <w:szCs w:val="28"/>
          <w:lang w:eastAsia="ru-RU"/>
        </w:rPr>
      </w:pPr>
    </w:p>
    <w:p w:rsidR="00905DD4" w:rsidRPr="00CC606F" w:rsidRDefault="00905DD4" w:rsidP="00CC606F">
      <w:pPr>
        <w:tabs>
          <w:tab w:val="left" w:pos="567"/>
        </w:tabs>
        <w:spacing w:after="0" w:line="240" w:lineRule="auto"/>
        <w:ind w:left="283" w:right="5243"/>
        <w:rPr>
          <w:rFonts w:eastAsia="Times New Roman" w:cs="Times New Roman"/>
          <w:sz w:val="28"/>
          <w:szCs w:val="28"/>
          <w:lang w:eastAsia="ru-RU"/>
        </w:rPr>
      </w:pPr>
    </w:p>
    <w:p w:rsidR="007D002B" w:rsidRDefault="00370E64" w:rsidP="007D002B">
      <w:pPr>
        <w:pStyle w:val="afb"/>
        <w:shd w:val="clear" w:color="auto" w:fill="FFFFFF"/>
        <w:spacing w:before="0" w:beforeAutospacing="0" w:after="0" w:afterAutospacing="0"/>
        <w:ind w:right="-2" w:firstLine="851"/>
        <w:jc w:val="both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 xml:space="preserve">В целях реализации </w:t>
      </w:r>
      <w:proofErr w:type="spellStart"/>
      <w:r>
        <w:rPr>
          <w:rFonts w:eastAsia="Times New Roman"/>
          <w:bCs/>
          <w:sz w:val="28"/>
          <w:szCs w:val="28"/>
        </w:rPr>
        <w:t>пп</w:t>
      </w:r>
      <w:proofErr w:type="spellEnd"/>
      <w:r>
        <w:rPr>
          <w:rFonts w:eastAsia="Times New Roman"/>
          <w:bCs/>
          <w:sz w:val="28"/>
          <w:szCs w:val="28"/>
        </w:rPr>
        <w:t>. 4 пункта 5 Правил предоставления иных межбюджетных тра</w:t>
      </w:r>
      <w:r w:rsidR="007D739C">
        <w:rPr>
          <w:rFonts w:eastAsia="Times New Roman"/>
          <w:bCs/>
          <w:sz w:val="28"/>
          <w:szCs w:val="28"/>
        </w:rPr>
        <w:t>нсфертов из бюджета Удмуртской Р</w:t>
      </w:r>
      <w:r>
        <w:rPr>
          <w:rFonts w:eastAsia="Times New Roman"/>
          <w:bCs/>
          <w:sz w:val="28"/>
          <w:szCs w:val="28"/>
        </w:rPr>
        <w:t xml:space="preserve">еспублики </w:t>
      </w:r>
      <w:r w:rsidR="007D739C">
        <w:rPr>
          <w:rFonts w:eastAsia="Times New Roman"/>
          <w:bCs/>
          <w:sz w:val="28"/>
          <w:szCs w:val="28"/>
        </w:rPr>
        <w:t xml:space="preserve">бюджетам муниципальных образований в Удмуртской Республике </w:t>
      </w:r>
      <w:r>
        <w:rPr>
          <w:rFonts w:eastAsia="Times New Roman"/>
          <w:bCs/>
          <w:sz w:val="28"/>
          <w:szCs w:val="28"/>
        </w:rPr>
        <w:t>на организацию</w:t>
      </w:r>
      <w:r w:rsidR="006A26CE">
        <w:rPr>
          <w:rFonts w:eastAsia="Times New Roman"/>
          <w:bCs/>
          <w:sz w:val="28"/>
          <w:szCs w:val="28"/>
        </w:rPr>
        <w:t xml:space="preserve"> отдельных мероприятий по обеспечению безопасности муниципальных образовательных организаци</w:t>
      </w:r>
      <w:r w:rsidR="007D739C">
        <w:rPr>
          <w:rFonts w:eastAsia="Times New Roman"/>
          <w:bCs/>
          <w:sz w:val="28"/>
          <w:szCs w:val="28"/>
        </w:rPr>
        <w:t>й, утвержденных постановлением п</w:t>
      </w:r>
      <w:r w:rsidR="006A26CE">
        <w:rPr>
          <w:rFonts w:eastAsia="Times New Roman"/>
          <w:bCs/>
          <w:sz w:val="28"/>
          <w:szCs w:val="28"/>
        </w:rPr>
        <w:t>равительства Удмуртской Республики от 17.02.2022 года № 53,</w:t>
      </w:r>
      <w:r w:rsidR="001C0B00" w:rsidRPr="00CC606F">
        <w:rPr>
          <w:bCs/>
          <w:sz w:val="28"/>
          <w:szCs w:val="28"/>
          <w:shd w:val="clear" w:color="auto" w:fill="FFFFFF"/>
        </w:rPr>
        <w:t xml:space="preserve"> </w:t>
      </w:r>
      <w:r w:rsidR="007D002B">
        <w:rPr>
          <w:bCs/>
          <w:sz w:val="28"/>
          <w:szCs w:val="28"/>
          <w:shd w:val="clear" w:color="auto" w:fill="FFFFFF"/>
        </w:rPr>
        <w:t xml:space="preserve">руководствуясь Уставом муниципального образования «Город </w:t>
      </w:r>
      <w:r w:rsidR="00304560" w:rsidRPr="00CC606F">
        <w:rPr>
          <w:bCs/>
          <w:sz w:val="28"/>
          <w:szCs w:val="28"/>
          <w:shd w:val="clear" w:color="auto" w:fill="FFFFFF"/>
        </w:rPr>
        <w:t>Воткинск»</w:t>
      </w:r>
      <w:r>
        <w:rPr>
          <w:rFonts w:eastAsia="Times New Roman"/>
          <w:bCs/>
          <w:sz w:val="28"/>
          <w:szCs w:val="28"/>
        </w:rPr>
        <w:t xml:space="preserve">, </w:t>
      </w:r>
      <w:r w:rsidR="00B108F2" w:rsidRPr="00CC606F">
        <w:rPr>
          <w:rFonts w:eastAsia="Times New Roman"/>
          <w:bCs/>
          <w:sz w:val="28"/>
          <w:szCs w:val="28"/>
        </w:rPr>
        <w:t>Ад</w:t>
      </w:r>
      <w:r w:rsidR="007D002B">
        <w:rPr>
          <w:rFonts w:eastAsia="Times New Roman"/>
          <w:bCs/>
          <w:sz w:val="28"/>
          <w:szCs w:val="28"/>
        </w:rPr>
        <w:t xml:space="preserve">министрация </w:t>
      </w:r>
      <w:r>
        <w:rPr>
          <w:rFonts w:eastAsia="Times New Roman"/>
          <w:bCs/>
          <w:sz w:val="28"/>
          <w:szCs w:val="28"/>
        </w:rPr>
        <w:t xml:space="preserve">города </w:t>
      </w:r>
      <w:r w:rsidR="001C0B00" w:rsidRPr="00CC606F">
        <w:rPr>
          <w:rFonts w:eastAsia="Times New Roman"/>
          <w:bCs/>
          <w:sz w:val="28"/>
          <w:szCs w:val="28"/>
        </w:rPr>
        <w:t xml:space="preserve">Воткинска </w:t>
      </w:r>
      <w:proofErr w:type="gramStart"/>
      <w:r w:rsidR="00B108F2" w:rsidRPr="00CC606F">
        <w:rPr>
          <w:rFonts w:eastAsia="Times New Roman"/>
          <w:b/>
          <w:bCs/>
          <w:sz w:val="28"/>
          <w:szCs w:val="28"/>
        </w:rPr>
        <w:t>п</w:t>
      </w:r>
      <w:proofErr w:type="gramEnd"/>
      <w:r w:rsidR="00B108F2" w:rsidRPr="00CC606F">
        <w:rPr>
          <w:rFonts w:eastAsia="Times New Roman"/>
          <w:b/>
          <w:bCs/>
          <w:sz w:val="28"/>
          <w:szCs w:val="28"/>
        </w:rPr>
        <w:t xml:space="preserve"> о с т а н о в л я е </w:t>
      </w:r>
      <w:proofErr w:type="gramStart"/>
      <w:r w:rsidR="00B108F2" w:rsidRPr="00CC606F">
        <w:rPr>
          <w:rFonts w:eastAsia="Times New Roman"/>
          <w:b/>
          <w:bCs/>
          <w:sz w:val="28"/>
          <w:szCs w:val="28"/>
        </w:rPr>
        <w:t>т</w:t>
      </w:r>
      <w:proofErr w:type="gramEnd"/>
      <w:r w:rsidR="00B108F2" w:rsidRPr="00CC606F">
        <w:rPr>
          <w:rFonts w:eastAsia="Times New Roman"/>
          <w:b/>
          <w:bCs/>
          <w:sz w:val="28"/>
          <w:szCs w:val="28"/>
        </w:rPr>
        <w:t>:</w:t>
      </w:r>
    </w:p>
    <w:p w:rsidR="007D002B" w:rsidRDefault="00B108F2" w:rsidP="007D002B">
      <w:pPr>
        <w:pStyle w:val="afb"/>
        <w:shd w:val="clear" w:color="auto" w:fill="FFFFFF"/>
        <w:spacing w:before="0" w:beforeAutospacing="0" w:after="0" w:afterAutospacing="0"/>
        <w:ind w:right="-2" w:firstLine="851"/>
        <w:jc w:val="both"/>
        <w:rPr>
          <w:rFonts w:eastAsia="Times New Roman"/>
          <w:sz w:val="28"/>
          <w:szCs w:val="28"/>
        </w:rPr>
      </w:pPr>
      <w:r w:rsidRPr="00CC606F">
        <w:rPr>
          <w:rFonts w:eastAsia="Times New Roman"/>
          <w:bCs/>
          <w:sz w:val="28"/>
          <w:szCs w:val="28"/>
        </w:rPr>
        <w:t>1</w:t>
      </w:r>
      <w:r w:rsidRPr="00EA4445">
        <w:rPr>
          <w:rFonts w:eastAsia="Times New Roman"/>
          <w:bCs/>
          <w:sz w:val="28"/>
          <w:szCs w:val="28"/>
        </w:rPr>
        <w:t>. Внести</w:t>
      </w:r>
      <w:r w:rsidRPr="00EA4445">
        <w:rPr>
          <w:rFonts w:eastAsia="Times New Roman"/>
          <w:sz w:val="28"/>
          <w:szCs w:val="28"/>
        </w:rPr>
        <w:t xml:space="preserve"> </w:t>
      </w:r>
      <w:r w:rsidR="006530E5" w:rsidRPr="00EA4445">
        <w:rPr>
          <w:rFonts w:eastAsia="Times New Roman"/>
          <w:sz w:val="28"/>
          <w:szCs w:val="28"/>
        </w:rPr>
        <w:t xml:space="preserve">в муниципальную программу муниципального образования «Город Воткинск» </w:t>
      </w:r>
      <w:r w:rsidR="006530E5" w:rsidRPr="00EA4445">
        <w:rPr>
          <w:rFonts w:eastAsia="Times New Roman"/>
          <w:b/>
          <w:bCs/>
          <w:sz w:val="28"/>
          <w:szCs w:val="28"/>
        </w:rPr>
        <w:t>«</w:t>
      </w:r>
      <w:r w:rsidR="006530E5" w:rsidRPr="00EA4445">
        <w:rPr>
          <w:rFonts w:eastAsia="Times New Roman"/>
          <w:sz w:val="28"/>
          <w:szCs w:val="28"/>
        </w:rPr>
        <w:t>Развитие образования и воспитание» (далее - муниципальная программа), утвержденную постановлением Администрации города Воткинска</w:t>
      </w:r>
      <w:r w:rsidR="006530E5">
        <w:rPr>
          <w:rFonts w:eastAsia="Times New Roman"/>
          <w:sz w:val="28"/>
          <w:szCs w:val="28"/>
        </w:rPr>
        <w:t xml:space="preserve"> от 08.11.2019 № 1904 следующие изменения:</w:t>
      </w:r>
    </w:p>
    <w:p w:rsidR="006530E5" w:rsidRPr="00EA4445" w:rsidRDefault="006530E5" w:rsidP="007D002B">
      <w:pPr>
        <w:pStyle w:val="afb"/>
        <w:shd w:val="clear" w:color="auto" w:fill="FFFFFF"/>
        <w:spacing w:before="0" w:beforeAutospacing="0" w:after="0" w:afterAutospacing="0"/>
        <w:ind w:right="-2" w:firstLine="85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1) приложение 2 к муниципальной программе изложить в редакции </w:t>
      </w:r>
      <w:r w:rsidR="007D739C">
        <w:rPr>
          <w:rFonts w:eastAsia="Times New Roman"/>
          <w:sz w:val="28"/>
          <w:szCs w:val="28"/>
        </w:rPr>
        <w:t>согласно приложению</w:t>
      </w:r>
      <w:r>
        <w:rPr>
          <w:rFonts w:eastAsia="Times New Roman"/>
          <w:sz w:val="28"/>
          <w:szCs w:val="28"/>
        </w:rPr>
        <w:t xml:space="preserve"> к настоящему постановлению</w:t>
      </w:r>
      <w:r w:rsidR="00B82CE3">
        <w:rPr>
          <w:rFonts w:eastAsia="Times New Roman"/>
          <w:sz w:val="28"/>
          <w:szCs w:val="28"/>
        </w:rPr>
        <w:t>.</w:t>
      </w:r>
    </w:p>
    <w:p w:rsidR="007D002B" w:rsidRDefault="007D002B" w:rsidP="00EA4445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F05758" w:rsidRPr="00CC606F" w:rsidRDefault="00A33B23" w:rsidP="00A024EC">
      <w:pPr>
        <w:autoSpaceDE w:val="0"/>
        <w:autoSpaceDN w:val="0"/>
        <w:adjustRightInd w:val="0"/>
        <w:spacing w:after="0" w:line="240" w:lineRule="auto"/>
        <w:ind w:firstLine="850"/>
        <w:jc w:val="both"/>
        <w:rPr>
          <w:rFonts w:eastAsia="Times New Roman" w:cs="Times New Roman"/>
          <w:sz w:val="28"/>
          <w:szCs w:val="28"/>
          <w:lang w:eastAsia="ru-RU"/>
        </w:rPr>
      </w:pPr>
      <w:r w:rsidRPr="00CC606F">
        <w:rPr>
          <w:rFonts w:eastAsia="Times New Roman" w:cs="Times New Roman"/>
          <w:sz w:val="28"/>
          <w:szCs w:val="28"/>
          <w:lang w:eastAsia="ru-RU"/>
        </w:rPr>
        <w:t>2</w:t>
      </w:r>
      <w:r w:rsidR="007D002B">
        <w:rPr>
          <w:rFonts w:eastAsia="Times New Roman" w:cs="Times New Roman"/>
          <w:sz w:val="28"/>
          <w:szCs w:val="28"/>
          <w:lang w:eastAsia="ru-RU"/>
        </w:rPr>
        <w:t xml:space="preserve">. Настоящее постановление подлежит обнародованию </w:t>
      </w:r>
      <w:r w:rsidR="00F05758" w:rsidRPr="00CC606F">
        <w:rPr>
          <w:rFonts w:eastAsia="Times New Roman" w:cs="Times New Roman"/>
          <w:sz w:val="28"/>
          <w:szCs w:val="28"/>
          <w:lang w:eastAsia="ru-RU"/>
        </w:rPr>
        <w:t xml:space="preserve">путем </w:t>
      </w:r>
      <w:r w:rsidR="00B82CE3">
        <w:rPr>
          <w:rFonts w:eastAsia="Times New Roman" w:cs="Times New Roman"/>
          <w:sz w:val="28"/>
          <w:szCs w:val="28"/>
          <w:lang w:eastAsia="ru-RU"/>
        </w:rPr>
        <w:t xml:space="preserve">опубликования в сборнике «Муниципальные ведомости города Воткинска» и </w:t>
      </w:r>
      <w:r w:rsidR="007D002B">
        <w:rPr>
          <w:rFonts w:eastAsia="Times New Roman" w:cs="Times New Roman"/>
          <w:sz w:val="28"/>
          <w:szCs w:val="28"/>
          <w:lang w:eastAsia="ru-RU"/>
        </w:rPr>
        <w:t xml:space="preserve">размещения в сетевом издании </w:t>
      </w:r>
      <w:r w:rsidR="00F05758" w:rsidRPr="00CC606F">
        <w:rPr>
          <w:rFonts w:eastAsia="Times New Roman" w:cs="Times New Roman"/>
          <w:sz w:val="28"/>
          <w:szCs w:val="28"/>
          <w:lang w:eastAsia="ru-RU"/>
        </w:rPr>
        <w:t>«Официальные документы муниципального образования «Город Воткинск».</w:t>
      </w:r>
    </w:p>
    <w:p w:rsidR="000B1CCD" w:rsidRPr="00CC606F" w:rsidRDefault="000B1CCD" w:rsidP="00A024EC">
      <w:pPr>
        <w:spacing w:after="0" w:line="240" w:lineRule="auto"/>
        <w:ind w:right="-2" w:firstLine="850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0B1CCD" w:rsidRPr="00CC606F" w:rsidRDefault="00A33B23" w:rsidP="00A024EC">
      <w:pPr>
        <w:spacing w:after="0" w:line="240" w:lineRule="auto"/>
        <w:ind w:right="-2" w:firstLine="850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C606F">
        <w:rPr>
          <w:rFonts w:eastAsia="Times New Roman" w:cs="Times New Roman"/>
          <w:bCs/>
          <w:sz w:val="28"/>
          <w:szCs w:val="28"/>
          <w:lang w:eastAsia="ru-RU"/>
        </w:rPr>
        <w:t>3</w:t>
      </w:r>
      <w:r w:rsidR="00B108F2" w:rsidRPr="00CC606F">
        <w:rPr>
          <w:rFonts w:eastAsia="Times New Roman" w:cs="Times New Roman"/>
          <w:bCs/>
          <w:sz w:val="28"/>
          <w:szCs w:val="28"/>
          <w:lang w:eastAsia="ru-RU"/>
        </w:rPr>
        <w:t xml:space="preserve">. </w:t>
      </w:r>
      <w:proofErr w:type="gramStart"/>
      <w:r w:rsidR="007D002B">
        <w:rPr>
          <w:rFonts w:eastAsia="Times New Roman" w:cs="Times New Roman"/>
          <w:bCs/>
          <w:sz w:val="28"/>
          <w:szCs w:val="28"/>
          <w:lang w:eastAsia="ru-RU"/>
        </w:rPr>
        <w:t xml:space="preserve">Контроль </w:t>
      </w:r>
      <w:r w:rsidR="00B108F2" w:rsidRPr="00CC606F">
        <w:rPr>
          <w:rFonts w:eastAsia="Times New Roman" w:cs="Times New Roman"/>
          <w:bCs/>
          <w:sz w:val="28"/>
          <w:szCs w:val="28"/>
          <w:lang w:eastAsia="ru-RU"/>
        </w:rPr>
        <w:t>за исполнением настоящего постанов</w:t>
      </w:r>
      <w:r w:rsidR="007D002B">
        <w:rPr>
          <w:rFonts w:eastAsia="Times New Roman" w:cs="Times New Roman"/>
          <w:bCs/>
          <w:sz w:val="28"/>
          <w:szCs w:val="28"/>
          <w:lang w:eastAsia="ru-RU"/>
        </w:rPr>
        <w:t xml:space="preserve">ления возложить на заместителя </w:t>
      </w:r>
      <w:r w:rsidR="00B108F2" w:rsidRPr="00CC606F">
        <w:rPr>
          <w:rFonts w:eastAsia="Times New Roman" w:cs="Times New Roman"/>
          <w:bCs/>
          <w:sz w:val="28"/>
          <w:szCs w:val="28"/>
          <w:lang w:eastAsia="ru-RU"/>
        </w:rPr>
        <w:t>главы Администрации города Воткинска по социальным вопросам-начальника Управления социальной поддержки населения Администрации города Воткинска.</w:t>
      </w:r>
      <w:proofErr w:type="gramEnd"/>
    </w:p>
    <w:p w:rsidR="000B1CCD" w:rsidRDefault="000B1CCD" w:rsidP="00E57EEC">
      <w:pPr>
        <w:shd w:val="clear" w:color="auto" w:fill="FFFFFF"/>
        <w:spacing w:after="0" w:line="240" w:lineRule="auto"/>
        <w:ind w:right="-2" w:firstLine="850"/>
        <w:jc w:val="both"/>
        <w:rPr>
          <w:rFonts w:eastAsia="Calibri" w:cs="Times New Roman"/>
          <w:sz w:val="28"/>
          <w:szCs w:val="28"/>
          <w:lang w:eastAsia="ru-RU"/>
        </w:rPr>
      </w:pPr>
    </w:p>
    <w:p w:rsidR="006530E5" w:rsidRPr="00CC606F" w:rsidRDefault="006530E5" w:rsidP="00E57EEC">
      <w:pPr>
        <w:shd w:val="clear" w:color="auto" w:fill="FFFFFF"/>
        <w:spacing w:after="0" w:line="240" w:lineRule="auto"/>
        <w:ind w:right="-2" w:firstLine="850"/>
        <w:jc w:val="both"/>
        <w:rPr>
          <w:rFonts w:eastAsia="Calibri" w:cs="Times New Roman"/>
          <w:sz w:val="28"/>
          <w:szCs w:val="28"/>
          <w:lang w:eastAsia="ru-RU"/>
        </w:rPr>
      </w:pPr>
    </w:p>
    <w:p w:rsidR="00D2646D" w:rsidRPr="00CC606F" w:rsidRDefault="00B108F2" w:rsidP="00B82CE3">
      <w:pPr>
        <w:shd w:val="clear" w:color="auto" w:fill="FFFFFF"/>
        <w:spacing w:after="0" w:line="240" w:lineRule="auto"/>
        <w:ind w:right="-2"/>
        <w:jc w:val="both"/>
        <w:rPr>
          <w:rFonts w:eastAsia="Times New Roman" w:cs="Times New Roman"/>
          <w:bCs/>
          <w:sz w:val="28"/>
          <w:szCs w:val="28"/>
          <w:lang w:eastAsia="ru-RU"/>
        </w:rPr>
      </w:pPr>
      <w:r w:rsidRPr="00CC606F">
        <w:rPr>
          <w:rFonts w:eastAsia="Calibri" w:cs="Times New Roman"/>
          <w:sz w:val="28"/>
          <w:szCs w:val="28"/>
          <w:lang w:eastAsia="ru-RU"/>
        </w:rPr>
        <w:t>Глава муниципального образова</w:t>
      </w:r>
      <w:r w:rsidR="00905DD4">
        <w:rPr>
          <w:rFonts w:eastAsia="Calibri" w:cs="Times New Roman"/>
          <w:sz w:val="28"/>
          <w:szCs w:val="28"/>
          <w:lang w:eastAsia="ru-RU"/>
        </w:rPr>
        <w:t>ния</w:t>
      </w:r>
      <w:r w:rsidR="00905DD4">
        <w:rPr>
          <w:rFonts w:eastAsia="Calibri" w:cs="Times New Roman"/>
          <w:sz w:val="28"/>
          <w:szCs w:val="28"/>
          <w:lang w:eastAsia="ru-RU"/>
        </w:rPr>
        <w:tab/>
        <w:t xml:space="preserve">    </w:t>
      </w:r>
      <w:r w:rsidR="00D5011A">
        <w:rPr>
          <w:rFonts w:eastAsia="Calibri" w:cs="Times New Roman"/>
          <w:sz w:val="28"/>
          <w:szCs w:val="28"/>
          <w:lang w:eastAsia="ru-RU"/>
        </w:rPr>
        <w:t xml:space="preserve">  </w:t>
      </w:r>
      <w:r w:rsidRPr="00CC606F">
        <w:rPr>
          <w:rFonts w:eastAsia="Calibri" w:cs="Times New Roman"/>
          <w:sz w:val="28"/>
          <w:szCs w:val="28"/>
          <w:lang w:eastAsia="ru-RU"/>
        </w:rPr>
        <w:t>А.В.</w:t>
      </w:r>
      <w:r w:rsidR="00874711" w:rsidRPr="00CC606F">
        <w:rPr>
          <w:rFonts w:eastAsia="Calibri" w:cs="Times New Roman"/>
          <w:sz w:val="28"/>
          <w:szCs w:val="28"/>
          <w:lang w:eastAsia="ru-RU"/>
        </w:rPr>
        <w:t xml:space="preserve"> </w:t>
      </w:r>
      <w:proofErr w:type="spellStart"/>
      <w:r w:rsidRPr="00CC606F">
        <w:rPr>
          <w:rFonts w:eastAsia="Calibri" w:cs="Times New Roman"/>
          <w:sz w:val="28"/>
          <w:szCs w:val="28"/>
          <w:lang w:eastAsia="ru-RU"/>
        </w:rPr>
        <w:t>Заметаев</w:t>
      </w:r>
      <w:proofErr w:type="spellEnd"/>
      <w:r w:rsidR="00D2646D" w:rsidRPr="00CC606F">
        <w:rPr>
          <w:rFonts w:eastAsia="Times New Roman" w:cs="Times New Roman"/>
          <w:bCs/>
          <w:sz w:val="28"/>
          <w:szCs w:val="28"/>
          <w:lang w:eastAsia="ru-RU"/>
        </w:rPr>
        <w:br w:type="page"/>
      </w:r>
    </w:p>
    <w:p w:rsidR="00D2646D" w:rsidRPr="00D2646D" w:rsidRDefault="00D2646D" w:rsidP="00375320">
      <w:pPr>
        <w:spacing w:after="240" w:line="240" w:lineRule="auto"/>
        <w:ind w:right="-85"/>
        <w:rPr>
          <w:rFonts w:eastAsia="Times New Roman" w:cs="Times New Roman"/>
          <w:bCs/>
          <w:color w:val="FF0000"/>
          <w:sz w:val="24"/>
          <w:szCs w:val="24"/>
          <w:lang w:eastAsia="ru-RU"/>
        </w:rPr>
        <w:sectPr w:rsidR="00D2646D" w:rsidRPr="00D2646D" w:rsidSect="00D5011A">
          <w:pgSz w:w="11906" w:h="16838"/>
          <w:pgMar w:top="284" w:right="709" w:bottom="0" w:left="1276" w:header="709" w:footer="709" w:gutter="0"/>
          <w:cols w:space="708"/>
          <w:titlePg/>
          <w:docGrid w:linePitch="360"/>
        </w:sectPr>
      </w:pPr>
    </w:p>
    <w:p w:rsidR="006530E5" w:rsidRPr="006530E5" w:rsidRDefault="006530E5" w:rsidP="006530E5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530E5">
        <w:rPr>
          <w:rFonts w:eastAsia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A36A60">
        <w:rPr>
          <w:rFonts w:eastAsia="Times New Roman" w:cs="Times New Roman"/>
          <w:sz w:val="20"/>
          <w:szCs w:val="20"/>
          <w:lang w:eastAsia="ru-RU"/>
        </w:rPr>
        <w:t xml:space="preserve">                    Приложение </w:t>
      </w:r>
    </w:p>
    <w:p w:rsidR="006530E5" w:rsidRPr="006530E5" w:rsidRDefault="006530E5" w:rsidP="006530E5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530E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</w:t>
      </w:r>
    </w:p>
    <w:p w:rsidR="006530E5" w:rsidRPr="006530E5" w:rsidRDefault="006530E5" w:rsidP="006530E5">
      <w:pPr>
        <w:spacing w:after="0" w:line="240" w:lineRule="auto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530E5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муниципального образования </w:t>
      </w:r>
    </w:p>
    <w:p w:rsidR="006530E5" w:rsidRPr="006530E5" w:rsidRDefault="006530E5" w:rsidP="006530E5">
      <w:pPr>
        <w:spacing w:after="0" w:line="240" w:lineRule="auto"/>
        <w:ind w:left="11057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530E5">
        <w:rPr>
          <w:rFonts w:eastAsia="Times New Roman" w:cs="Times New Roman"/>
          <w:sz w:val="20"/>
          <w:szCs w:val="20"/>
          <w:lang w:eastAsia="ru-RU"/>
        </w:rPr>
        <w:t xml:space="preserve"> «Город Воткинск»</w:t>
      </w:r>
    </w:p>
    <w:p w:rsidR="006530E5" w:rsidRPr="006530E5" w:rsidRDefault="006530E5" w:rsidP="006530E5">
      <w:pPr>
        <w:spacing w:after="0" w:line="240" w:lineRule="auto"/>
        <w:ind w:left="10349" w:firstLine="708"/>
        <w:jc w:val="right"/>
        <w:rPr>
          <w:rFonts w:eastAsia="Times New Roman" w:cs="Times New Roman"/>
          <w:sz w:val="20"/>
          <w:szCs w:val="20"/>
          <w:lang w:eastAsia="ru-RU"/>
        </w:rPr>
      </w:pPr>
      <w:r w:rsidRPr="006530E5">
        <w:rPr>
          <w:rFonts w:eastAsia="Times New Roman" w:cs="Times New Roman"/>
          <w:sz w:val="20"/>
          <w:szCs w:val="20"/>
          <w:lang w:eastAsia="ru-RU"/>
        </w:rPr>
        <w:t>от «</w:t>
      </w:r>
      <w:r w:rsidR="007D739C">
        <w:rPr>
          <w:rFonts w:eastAsia="Times New Roman" w:cs="Times New Roman"/>
          <w:sz w:val="20"/>
          <w:szCs w:val="20"/>
          <w:lang w:eastAsia="ru-RU"/>
        </w:rPr>
        <w:t xml:space="preserve">  </w:t>
      </w:r>
      <w:r w:rsidR="00A44410">
        <w:rPr>
          <w:rFonts w:eastAsia="Times New Roman" w:cs="Times New Roman"/>
          <w:sz w:val="20"/>
          <w:szCs w:val="20"/>
          <w:lang w:eastAsia="ru-RU"/>
        </w:rPr>
        <w:t>25</w:t>
      </w:r>
      <w:r w:rsidR="007D739C">
        <w:rPr>
          <w:rFonts w:eastAsia="Times New Roman" w:cs="Times New Roman"/>
          <w:sz w:val="20"/>
          <w:szCs w:val="20"/>
          <w:lang w:eastAsia="ru-RU"/>
        </w:rPr>
        <w:t xml:space="preserve">    </w:t>
      </w:r>
      <w:r w:rsidRPr="006530E5">
        <w:rPr>
          <w:rFonts w:eastAsia="Times New Roman" w:cs="Times New Roman"/>
          <w:sz w:val="20"/>
          <w:szCs w:val="20"/>
          <w:lang w:eastAsia="ru-RU"/>
        </w:rPr>
        <w:t>»</w:t>
      </w:r>
      <w:r w:rsidR="00AA0893">
        <w:rPr>
          <w:rFonts w:eastAsia="Times New Roman" w:cs="Times New Roman"/>
          <w:sz w:val="20"/>
          <w:szCs w:val="20"/>
          <w:lang w:eastAsia="ru-RU"/>
        </w:rPr>
        <w:t xml:space="preserve"> декабря</w:t>
      </w:r>
      <w:r>
        <w:rPr>
          <w:rFonts w:eastAsia="Times New Roman" w:cs="Times New Roman"/>
          <w:sz w:val="20"/>
          <w:szCs w:val="20"/>
          <w:lang w:eastAsia="ru-RU"/>
        </w:rPr>
        <w:t xml:space="preserve"> 2025</w:t>
      </w:r>
      <w:r w:rsidRPr="006530E5">
        <w:rPr>
          <w:rFonts w:eastAsia="Times New Roman" w:cs="Times New Roman"/>
          <w:sz w:val="20"/>
          <w:szCs w:val="20"/>
          <w:lang w:eastAsia="ru-RU"/>
        </w:rPr>
        <w:t>г. №</w:t>
      </w:r>
      <w:r w:rsidR="00A44410">
        <w:rPr>
          <w:rFonts w:eastAsia="Times New Roman" w:cs="Times New Roman"/>
          <w:sz w:val="20"/>
          <w:szCs w:val="20"/>
          <w:lang w:eastAsia="ru-RU"/>
        </w:rPr>
        <w:t xml:space="preserve"> 1611</w:t>
      </w:r>
      <w:bookmarkStart w:id="0" w:name="_GoBack"/>
      <w:bookmarkEnd w:id="0"/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041"/>
        <w:gridCol w:w="134"/>
        <w:gridCol w:w="8"/>
      </w:tblGrid>
      <w:tr w:rsidR="006530E5" w:rsidRPr="006530E5" w:rsidTr="006530E5">
        <w:trPr>
          <w:trHeight w:val="282"/>
        </w:trPr>
        <w:tc>
          <w:tcPr>
            <w:tcW w:w="1518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  <w:noWrap/>
            <w:hideMark/>
          </w:tcPr>
          <w:p w:rsidR="006530E5" w:rsidRPr="006530E5" w:rsidRDefault="006530E5" w:rsidP="006530E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ru-RU"/>
              </w:rPr>
              <w:t xml:space="preserve">  </w:t>
            </w:r>
          </w:p>
          <w:p w:rsidR="006530E5" w:rsidRPr="006530E5" w:rsidRDefault="006530E5" w:rsidP="006530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530E5">
              <w:rPr>
                <w:rFonts w:eastAsia="Times New Roman" w:cs="Times New Roman"/>
                <w:sz w:val="20"/>
                <w:szCs w:val="20"/>
                <w:lang w:eastAsia="ru-RU"/>
              </w:rPr>
              <w:t>«Приложение 2</w:t>
            </w:r>
          </w:p>
        </w:tc>
      </w:tr>
      <w:tr w:rsidR="006530E5" w:rsidRPr="006530E5" w:rsidTr="006530E5">
        <w:trPr>
          <w:gridAfter w:val="1"/>
          <w:wAfter w:w="8" w:type="dxa"/>
          <w:trHeight w:val="1410"/>
        </w:trPr>
        <w:tc>
          <w:tcPr>
            <w:tcW w:w="1517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6530E5" w:rsidRPr="006530E5" w:rsidRDefault="00A36A60" w:rsidP="006530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="006530E5" w:rsidRPr="006530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муниципальной программе </w:t>
            </w:r>
          </w:p>
          <w:p w:rsidR="006530E5" w:rsidRPr="006530E5" w:rsidRDefault="006530E5" w:rsidP="006530E5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530E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города Воткинска </w:t>
            </w:r>
          </w:p>
          <w:p w:rsidR="006530E5" w:rsidRPr="006530E5" w:rsidRDefault="006530E5" w:rsidP="00947BDE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530E5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"Развитие образования и воспитание</w:t>
            </w:r>
            <w:r w:rsidRPr="006530E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6530E5" w:rsidRPr="006530E5" w:rsidTr="006530E5">
        <w:trPr>
          <w:gridAfter w:val="2"/>
          <w:wAfter w:w="142" w:type="dxa"/>
          <w:trHeight w:val="282"/>
        </w:trPr>
        <w:tc>
          <w:tcPr>
            <w:tcW w:w="15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59" w:type="dxa"/>
              <w:tblInd w:w="49" w:type="dxa"/>
              <w:tblLayout w:type="fixed"/>
              <w:tblLook w:val="04A0" w:firstRow="1" w:lastRow="0" w:firstColumn="1" w:lastColumn="0" w:noHBand="0" w:noVBand="1"/>
            </w:tblPr>
            <w:tblGrid>
              <w:gridCol w:w="535"/>
              <w:gridCol w:w="599"/>
              <w:gridCol w:w="485"/>
              <w:gridCol w:w="605"/>
              <w:gridCol w:w="4580"/>
              <w:gridCol w:w="1134"/>
              <w:gridCol w:w="284"/>
              <w:gridCol w:w="1134"/>
              <w:gridCol w:w="3491"/>
              <w:gridCol w:w="194"/>
              <w:gridCol w:w="1418"/>
            </w:tblGrid>
            <w:tr w:rsidR="006530E5" w:rsidRPr="006530E5" w:rsidTr="00947BDE">
              <w:trPr>
                <w:gridAfter w:val="2"/>
                <w:wAfter w:w="1612" w:type="dxa"/>
                <w:trHeight w:val="510"/>
              </w:trPr>
              <w:tc>
                <w:tcPr>
                  <w:tcW w:w="128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947B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Перечень основных мероприятий муниципально</w:t>
                  </w:r>
                  <w:r w:rsidR="00947BDE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 xml:space="preserve">й 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программы</w:t>
                  </w:r>
                </w:p>
              </w:tc>
            </w:tr>
            <w:tr w:rsidR="006530E5" w:rsidRPr="006530E5" w:rsidTr="00947BDE">
              <w:trPr>
                <w:gridAfter w:val="2"/>
                <w:wAfter w:w="1612" w:type="dxa"/>
                <w:trHeight w:val="375"/>
              </w:trPr>
              <w:tc>
                <w:tcPr>
                  <w:tcW w:w="12847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6530E5" w:rsidRPr="006530E5" w:rsidRDefault="006530E5" w:rsidP="00947B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"Раз</w:t>
                  </w:r>
                  <w:r w:rsidR="00947BDE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витие образования и воспитание</w:t>
                  </w:r>
                  <w:r w:rsidRPr="006530E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"</w:t>
                  </w:r>
                </w:p>
              </w:tc>
            </w:tr>
            <w:tr w:rsidR="006530E5" w:rsidRPr="006530E5" w:rsidTr="00947BDE">
              <w:trPr>
                <w:gridAfter w:val="2"/>
                <w:wAfter w:w="1612" w:type="dxa"/>
                <w:trHeight w:val="408"/>
              </w:trPr>
              <w:tc>
                <w:tcPr>
                  <w:tcW w:w="12847" w:type="dxa"/>
                  <w:gridSpan w:val="9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530E5" w:rsidRPr="006530E5" w:rsidRDefault="006530E5" w:rsidP="00947BD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Ответственный исполнитель: Управление образования</w:t>
                  </w:r>
                </w:p>
              </w:tc>
            </w:tr>
            <w:tr w:rsidR="006530E5" w:rsidRPr="006530E5" w:rsidTr="00947BDE">
              <w:trPr>
                <w:trHeight w:val="855"/>
              </w:trPr>
              <w:tc>
                <w:tcPr>
                  <w:tcW w:w="222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Код аналитической программной классификации</w:t>
                  </w:r>
                </w:p>
              </w:tc>
              <w:tc>
                <w:tcPr>
                  <w:tcW w:w="45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Наименование подпрограммы, основного мероприятия, мероприятия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947BDE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Ответственный исполнитель, </w:t>
                  </w:r>
                  <w:proofErr w:type="spell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сои</w:t>
                  </w:r>
                  <w:r w:rsidR="006530E5"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полнители</w:t>
                  </w:r>
                  <w:proofErr w:type="spellEnd"/>
                </w:p>
              </w:tc>
              <w:tc>
                <w:tcPr>
                  <w:tcW w:w="113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Срок выполнения</w:t>
                  </w:r>
                </w:p>
              </w:tc>
              <w:tc>
                <w:tcPr>
                  <w:tcW w:w="368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Ожидаемый непосредственный результат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Взаимосвязь с целевыми показателями (индикаторами)</w:t>
                  </w:r>
                </w:p>
              </w:tc>
            </w:tr>
            <w:tr w:rsidR="006530E5" w:rsidRPr="006530E5" w:rsidTr="00947BDE">
              <w:trPr>
                <w:trHeight w:val="31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МП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Пп</w:t>
                  </w:r>
                  <w:proofErr w:type="spellEnd"/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ind w:right="-108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</w:t>
                  </w:r>
                </w:p>
              </w:tc>
              <w:tc>
                <w:tcPr>
                  <w:tcW w:w="458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85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530E5" w:rsidRPr="006530E5" w:rsidTr="00947BDE">
              <w:trPr>
                <w:trHeight w:val="31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Развитие дошкольного образования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46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Реализация основных общеобразовател</w:t>
                  </w:r>
                  <w:r w:rsidR="00947BDE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ьных программ дошкольного воспит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ания, присмотр и уход за детьми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01.1.1,  01.1.2., 01.1.3., 01.1.5</w:t>
                  </w:r>
                </w:p>
              </w:tc>
            </w:tr>
            <w:tr w:rsidR="006530E5" w:rsidRPr="006530E5" w:rsidTr="00947BDE">
              <w:trPr>
                <w:trHeight w:val="97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Оказание муниципальной услуги «Прием заявлений, постановка на учет и выдача путевок в образовательные учреждения, реализующие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основную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образовательную программ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 xml:space="preserve"> дошкольного образования (детские сады)  в муниципальном образовании «Город Воткинск»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Проведен учет детей, претендующих на получение дошкольного образования, предоставлены путевки в обр</w:t>
                  </w:r>
                  <w:r w:rsidR="00EE0617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азовательные учреждения, реализу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ющие основную образовательную программу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84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</w:t>
                  </w:r>
                  <w:r w:rsidR="00947BD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ольных образовательных организац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иях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Предоставлены средства на  обеспечение  государственных гарантий реализации прав граждан на получение общедоступного и бесплатного дошкольного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1560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Оказание муниципальными дошкольным</w:t>
                  </w:r>
                  <w:r w:rsidR="00A36A60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 образоват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ельными  учреждениями муниципальных услуг, выполнение работ, финансовое обеспечение деятельности муниципальных учреждений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Организовано предоставление общедоступного и бесплатного дошкол</w:t>
                  </w:r>
                  <w:r w:rsidR="00EE0617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ьного образования по основным 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щеобразовательным программам в муниципальных дошкольных образовательных организациях, созданы условия для осуществления присмотра и ухода за детьми, содержания детей в муниципальных дошкольных образовательных организациях. 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421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Уплата налога на имущество дошкольных образовательных организаций и земельного налога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Уплачен налог на имущество организаций, земельный налог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683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Содержание муниципального имущества (текущий ремо</w:t>
                  </w:r>
                  <w:r w:rsidR="00A73DA2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нт, капитальный ремонт,  подгото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вка учреждений к новому учебному году, отопительному периоду)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Проведен текущий, капитальный  ремонт, созданы  условия для реализации  прав граждан на получение общедоступного и бесплатного  дошкольного образования.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93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Укрепление материально-технической базы дошкольных образовательных учреждений, реализация наказов избирателей, реализация проектов</w:t>
                  </w:r>
                </w:p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развития общественной инфраструктуры,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основанных</w:t>
                  </w:r>
                  <w:proofErr w:type="gramEnd"/>
                </w:p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на местных инициативах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2020-2028годы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Приобретено кухонное, </w:t>
                  </w:r>
                  <w:proofErr w:type="spellStart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постирочное</w:t>
                  </w:r>
                  <w:proofErr w:type="spellEnd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, медицинское оборудование и мебель. Выделены средства </w:t>
                  </w:r>
                  <w:proofErr w:type="gramStart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для</w:t>
                  </w:r>
                  <w:proofErr w:type="gramEnd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подготовка</w:t>
                  </w:r>
                  <w:proofErr w:type="gramEnd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муниципальных учреждений к текущему отопительному сезону. Благоустроены прилегающие территории. 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Реализованы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проекты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основанные на местной инициативе.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70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Мероприятия, направленные на обеспечение безопасных условий  обучения и воспитания детей в муниципальных дошкольных образовательных организациях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Реализованы меры противопожарной и антитеррористической защищенности в муниципальных дошкольных образовательных организациях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51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Материальная поддержка семей с детьми дошкольного возраста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01.1.1,  01.1.2., 01.1.3., 01.1.5</w:t>
                  </w:r>
                </w:p>
              </w:tc>
            </w:tr>
            <w:tr w:rsidR="006530E5" w:rsidRPr="006530E5" w:rsidTr="00947BDE">
              <w:trPr>
                <w:trHeight w:val="99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Выплата компенсации части пл</w:t>
                  </w:r>
                  <w:r w:rsidR="00947BD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аты, взимаемой с родителей (зако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нных представителей) за присмотр и уход за детьми в муниципальных образовательных организациях, реализующих основную общеобразовательную программу дошкольного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Осуществлена выплата компенсации ч</w:t>
                  </w:r>
                  <w:r w:rsidR="00797FF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асти родител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ьской платы за содержание ребенка в муниципальных дошкольных образовательных организациях города Воткинска, реализация переданных государственных полномочий Удмуртской Республики.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143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Реализация предоставления мер социальной поддержки по освобождению родителей (законных представителей), если один или оба из которых являются инвалидами первой или второй группы и не имеют других доходов, кроме пенсии, от оплаты за присмотр и уход за детьми в муниципальных о</w:t>
                  </w:r>
                  <w:r w:rsidR="00C55201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бразовательных организациях, реализующих 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разовательную программу дошкольного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Освобождены от родительской платы за  присмотр и уход за  ребенком в муниципальных дошкольных образовательных учреждениях, реализующих основную общеобразоват</w:t>
                  </w:r>
                  <w:r w:rsidR="00797FF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ельную прогр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амму дошкольного образования родители (законные представители), если один или оба из которых являются инвалидами первой или второй группы и не имеют других доходов, кроме пенсии</w:t>
                  </w:r>
                  <w:proofErr w:type="gramEnd"/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947BDE">
              <w:trPr>
                <w:trHeight w:val="137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Реализация мероприятий по присмотру и уходу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,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находящихся на территории УР, реализующи</w:t>
                  </w:r>
                  <w:r w:rsidR="00947BDE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х образовательную программу дошкольного обр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Освобождены от родительской платы за  присмотр и уход за  ребенком в муниципальных дошкольных  образовательных учреждениях, реализующих основную общеобразовательную программу дошкольного образован</w:t>
                  </w:r>
                  <w:r w:rsidR="00797FF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я, детей –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инвалидов, детей оставшихся без попечения родителей, а также за детей с туберкулезной интоксикацией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37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AA089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Реализация предоставления мер социальной поддержки по освобождению роди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телей (законных представителей),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принимающих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участие в специальной военной операции,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от оплаты за присмотр и уход за детьми в муниципальных о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бразовательных организациях, реализующих 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разовательную программу дошкольного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2023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Освобождены от родительской платы за  присмотр и уход за  ребенком в муниципальных дошкольных образовательных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учреждениях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, реализующих основную общеобразоват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ельную прогр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амму дошкольного образования родители (законные представители),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принимающих участие в специальной военной операции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112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доступности дошколь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ных образовательных учреждений 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для инвалидов и других маломобильных 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групп населения  в  целях реализации госуда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рственной программы Российской Федерации "Доступная среда"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Обеспечены условия доступности  для инвалидов и других маломобильных групп населения согласно планам, совершенствов</w:t>
                  </w:r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ания системы комплексной реабилитации и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абил</w:t>
                  </w: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итации</w:t>
                  </w:r>
                  <w:proofErr w:type="spellEnd"/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инвалидов в муниципальных дошкольных образовательных организациях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01.1.1,  01.1.2., 01.1.3.,01.1.4,  01.1.5 </w:t>
                  </w:r>
                </w:p>
              </w:tc>
            </w:tr>
            <w:tr w:rsidR="00AA0893" w:rsidRPr="006530E5" w:rsidTr="00947BDE">
              <w:trPr>
                <w:trHeight w:val="698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Строительство, реконструкция, модернизация и оснащение объектов муниципальной собственности в  целях реализации национального проекта РФ "Демография" </w:t>
                  </w:r>
                  <w:r w:rsidRPr="006530E5"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>(проект "Содействие занятости женщин)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01.1.1,  01.1.2., 01.1.3.,01.1.4,  01.1.5</w:t>
                  </w:r>
                </w:p>
              </w:tc>
            </w:tr>
            <w:tr w:rsidR="00AA0893" w:rsidRPr="006530E5" w:rsidTr="00947BDE">
              <w:trPr>
                <w:trHeight w:val="84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947BD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Создание дополнительных мест в образовательных организациях, осуществляющих образо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вательную деятельность по образовательным п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рограммам дошкольного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Создание не менее 160 дополнительных мест  для детей в возрасте до 3 лет, в организациях, осуществляющих образовательную деятельность по образ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овательным программам дошкольного образован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408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  <w:t>5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Внедрение федеральных государственных образовательных стандартов (требований) дошкольного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Повышена квалификация педагогических кадров. Разрабо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тана образовательная программа с учетом регион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альных, национальных и этнокультурных особенностей (региональная составляющая).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01.1.1,  01.1.2., 01.1.3., 01.1.5</w:t>
                  </w:r>
                </w:p>
              </w:tc>
            </w:tr>
            <w:tr w:rsidR="00AA0893" w:rsidRPr="006530E5" w:rsidTr="00947BDE">
              <w:trPr>
                <w:trHeight w:val="33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highlight w:val="yellow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i/>
                      <w:sz w:val="20"/>
                      <w:szCs w:val="20"/>
                      <w:lang w:eastAsia="ru-RU"/>
                    </w:rPr>
                    <w:t>Развитие общего образования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5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Оказание муниципальных услуг по реализации основных общеобразовательных программ по реализации дошкольного, начального, основного и среднего общего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01.2.1,  01.2.2.,  01.2.3., 01.2.4., 01.2.5.</w:t>
                  </w:r>
                </w:p>
              </w:tc>
            </w:tr>
            <w:tr w:rsidR="00AA0893" w:rsidRPr="006530E5" w:rsidTr="00947BDE">
              <w:trPr>
                <w:trHeight w:val="108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Финансовое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 общего образования, а также дополнительного образования в общеобразовательных учреждениях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Предоставлены средства на  обеспечение 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го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сударственных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гарант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й реализаци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 прав граждан на получение общедоступного и бесплатного дошкольного, начального общего, основного общего, среднего  общего образования, а также дополнительного образования в общеобразовательных учреждениях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77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печение деятельности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подведомств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енных учреждений за счет средств бюджета города Воткинска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Созданы условия для  предоставления дошкольного, начального общего, основного общего, среднего общего образования в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муниципальных общеобразовательных организац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281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Уплата налога на имущество общеобразовательных организаций, земельного налога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Уплачен налог на имущество организаций,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89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Адаптация объектов социальной инфраструктуры с целью доступности для инвалидов и другие мероприятия в рамках реализации государственной программы Российской Федерации "Доступная среда"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Обеспечены условия доступности  для инвалидов и других маломобильных групп населения, совершенствование системы комплексной реабилитации и </w:t>
                  </w:r>
                  <w:proofErr w:type="spell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абилитации</w:t>
                  </w:r>
                  <w:proofErr w:type="spell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инвалидов в муниципальных дошкольных образовательных организациях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05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947BD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Укрепление материально-технической базы общеобразовательных  учреждений,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реализация наказов избирателей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, реализация проектов</w:t>
                  </w:r>
                </w:p>
                <w:p w:rsidR="00AA0893" w:rsidRPr="006530E5" w:rsidRDefault="00AA0893" w:rsidP="00947BD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развития общественной инфраструктуры,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основанных</w:t>
                  </w:r>
                  <w:proofErr w:type="gramEnd"/>
                </w:p>
                <w:p w:rsidR="00AA0893" w:rsidRPr="006530E5" w:rsidRDefault="00AA0893" w:rsidP="00947BDE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на местных инициативах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Приобретено учебно-лабораторное, спортивное оборудование. Обеспечена возможность обучения по ФГОС. Выделены средства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для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подготовка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муниципальных учреждений к текущему отопительному сезону. Благоустроены прилегающие территории.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Реализованы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проекты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основанные на местной инициативе.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60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Содержание муниципального имущества (текущий ремо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нт, капитальный ремонт,  подготовка учрежде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ний к новому учебному году, отопительному периоду)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Проведен текущий ремонт, созданы  условия для реализации  прав граждан на получение общедоступного и бесплатного  общего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3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выплат ежемесячного денежного вознаграждения за классное руководство педагогическим  работникам муниципальных образовательных организаций, реализующих образовательные программы начального общего, основного общего и средне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го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общего образования, в том числе адаптир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ованные образовательные программы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Предоставление  педагогическим работникам  муниципальных образовательных организаций в Удмуртской Республике,  реализующих образовательные п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рограммы начального общего, основного общег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 и среднего общего образования, в том числе адаптированные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образовательные программы, ежемесячного денежного вознаграждения за классное руководство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 </w:t>
                  </w:r>
                </w:p>
              </w:tc>
            </w:tr>
            <w:tr w:rsidR="00AA0893" w:rsidRPr="006530E5" w:rsidTr="00947BDE">
              <w:trPr>
                <w:trHeight w:val="50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Мероприятия, направленные на обеспечение безопасных условий  обучения и воспитания детей в образовательных организациях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: разработка проектно-сметной документации и установка автоматической пожарной сигнализации и системы оповещения и управления эвакуацией при пожаре (АПС и СОУЭ); оснащение объектов (территорий) наружной системой освещения; установка, реконструкция и ремонт </w:t>
                  </w:r>
                  <w:proofErr w:type="spell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периметрального</w:t>
                  </w:r>
                  <w:proofErr w:type="spell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ограждения; разработка проектно-сметной документации и оборудование объектов (территорий) системами оповещения и управления эвакуацией либо автономными системами (средствами) экстренного оповещения работников обучающихся и иных лиц, находящихся на объекте (территории), о потенциальной угрозе возникновения или о возникновении чрезвычайной ситуации; разработка проектно-сметной документации и оснащение объектов (территорий) системами видеонаблюдения, охранной сигнализации;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разработка проектно-сметной документации и оборудование объектов (территорий) системой контроля и управления доступом (в том числе видеодомофонами); оборудование на 1 этаже помещения для охраны с установкой в нем систем видеонаблюдения, охранной сигнализации и средств передачи тревожных сообщений в подразделения войск национальной гвардии Российской Федерации (подразделения вневедомственной охраны войск национальной гвардии Российской Федерации);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оснащение кнопкой экстренного вызова полиции; оснащение стационарными или ручными металлоискателями.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Реализованы меры противопожарной и антитеррористической защищенности в муниципальных  образовательных организациях</w:t>
                  </w:r>
                </w:p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FF5A40">
              <w:trPr>
                <w:trHeight w:val="1051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Финансовое обеспечение расходных обязательств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224"/>
              </w:trPr>
              <w:tc>
                <w:tcPr>
                  <w:tcW w:w="5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Реализация федерального проекта «Патриотическое воспитание граждан Российской Федерации» </w:t>
                  </w:r>
                </w:p>
              </w:tc>
              <w:tc>
                <w:tcPr>
                  <w:tcW w:w="1418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ия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Реализованы проектные активности, направленные на воспитание, развитие и самореализацию детей и молодежи, организацию досуга детей и молодежи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EE0617">
              <w:trPr>
                <w:trHeight w:val="506"/>
              </w:trPr>
              <w:tc>
                <w:tcPr>
                  <w:tcW w:w="53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59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8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605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5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85" w:type="dxa"/>
                  <w:gridSpan w:val="2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EE0617">
              <w:trPr>
                <w:trHeight w:val="506"/>
              </w:trPr>
              <w:tc>
                <w:tcPr>
                  <w:tcW w:w="53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80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      </w:r>
                </w:p>
              </w:tc>
              <w:tc>
                <w:tcPr>
                  <w:tcW w:w="1418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EE061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ия</w:t>
                  </w:r>
                </w:p>
              </w:tc>
              <w:tc>
                <w:tcPr>
                  <w:tcW w:w="1134" w:type="dxa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EE061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2024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Выплаты ежемесячного денежного вознаграждения советникам директора предоставляются педагогическим работникам образовательных организаций, принятых на должность «советник директора по воспитанию и взаимодействию с детскими общественными объединениями»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988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Предоставление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 (выполнение пе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реданных государственных пол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номочий</w:t>
                  </w:r>
                  <w:proofErr w:type="gramEnd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  <w:t>Удмуртской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</w:r>
                  <w:proofErr w:type="gramStart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Республики)</w:t>
                  </w:r>
                  <w:proofErr w:type="gramEnd"/>
                </w:p>
              </w:tc>
              <w:tc>
                <w:tcPr>
                  <w:tcW w:w="14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EE061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EE0617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Выполнены переданные государственные полномочия Удмуртской Республики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01.2.1, 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  <w:t>01.2.3., 01.2.4.</w:t>
                  </w:r>
                </w:p>
              </w:tc>
            </w:tr>
            <w:tr w:rsidR="00AA0893" w:rsidRPr="006530E5" w:rsidTr="00947BDE">
              <w:trPr>
                <w:trHeight w:val="106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Предоставление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специальных (коррекционных) образовательных учреждениях для обучающихся, воспитанников с отклонениями в развитии (выполнение переданных государственны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х полномочий Удмуртской Республи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ки)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Обеспечено обучение детей в   специальном (коррекционном) образовательном учреждении для обучающихся, воспитанников с отклонениями в развитии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9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Предоставление дополнительного профессиона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льного образования по профилю пе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дагогической деятельности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Повышена квалификация педагогических кадров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2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Содержание муниципального имущества (текущий, капитальный ремонт, подготовка учреждений к новому учебному году, отопительному периоду)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Проведен текущий ремонт, созданы условия для реализации  прав граждан на получение общедоступного и бесплатного  общего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388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Уплата налога на имущество специально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й(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коррекционной) общеобразовательной организации, земельного налога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Уплачен налог на имущество специально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й(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коррекционной) общеобразовательной организации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 xml:space="preserve">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53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A73DA2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 общего, основного общего, сред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него (полного) общего образования по основным общеобразовательным программам в образовательных организациях для детей-сирот и детей, оставшихся без попечения родителей (выполнение переданных государственных</w:t>
                  </w:r>
                  <w:proofErr w:type="gramEnd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  <w:t>полномочий Удмуртской Республики)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01.2.1,  01.2.3., 01.2.4.</w:t>
                  </w:r>
                </w:p>
              </w:tc>
            </w:tr>
            <w:tr w:rsidR="00AA0893" w:rsidRPr="006530E5" w:rsidTr="00E407AA">
              <w:trPr>
                <w:trHeight w:val="40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Социальная поддержка детей-сирот и детей, оставшихся без попечения родителей, обучающихся и воспитывающихся в образовательных организациях для детей-сирот и детей, оставшихся без попечения родителей, также в патронатной семье, и организация предоставления общедоступного и бесплатного дошкольного, начального общего, основного общего, среднего (полного) общего образования по основным общеобразовательным программам в образовательных организациях для детей-си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>от и детей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  <w:t xml:space="preserve"> оставшихся без попечения родителей (выполнение переданных государственных полномочий Удмуртской Республики)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Выполнены переданные государственные полномочия Удмуртской Республики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28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Содержание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мун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иципальног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cr/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имущества (текущий, капитальный ремонт, подготовка учреждений к новому учебному году, отопительному периоду)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Проведен текущий ремонт, созданы условия для проживания детей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Воткинском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Детском доме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25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Уплата налога на имущество организаций (МКУ Воткинский Детский дом), земельного налога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 год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Уплачен  налог на имущество, 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Формирование и развитие современной информационной образовательной среды в муниципальных общеобразовательных организациях </w:t>
                  </w:r>
                  <w:r w:rsidRPr="006530E5"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>(в рамках реализации национального проекта "Образование", проект "Цифровая образовательная среда")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Создана возможность использования информационно-комму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никационных технологий в образов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ательном процессе.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01.2.1,  01.2.3., 01.2.4.</w:t>
                  </w:r>
                </w:p>
              </w:tc>
            </w:tr>
            <w:tr w:rsidR="00AA0893" w:rsidRPr="006530E5" w:rsidTr="00947BDE">
              <w:trPr>
                <w:trHeight w:val="36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Поставка оборудования во все общеобразовательные организации (многофункциональные устройства, ноутбуки)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Поставлено оборудование во все общеобразовательные организации (многофункциональные устройства, ноутбуки)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36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Популяризация мероприятий по регистрации детских учетных записей в ЕСИА (</w:t>
                  </w:r>
                  <w:proofErr w:type="spell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Госуслуги</w:t>
                  </w:r>
                  <w:proofErr w:type="spell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Увеличение доли массовых социально-значимых услуг, доступных в электронном виде; охват всех уровней дошкольного и общего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38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Строительство, реконструкция, модернизация объектов муниципальной собственности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01.2.1,  01.2.2.,  01.2.3., 01.2.4., 01.2.5.</w:t>
                  </w:r>
                </w:p>
              </w:tc>
            </w:tr>
            <w:tr w:rsidR="00AA0893" w:rsidRPr="006530E5" w:rsidTr="00947BDE">
              <w:trPr>
                <w:trHeight w:val="52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Укомплектование учебно-лабораторным оборудованием общеобразовате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льной школы на 825 мест в </w:t>
                  </w:r>
                  <w:proofErr w:type="spell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мкр</w:t>
                  </w:r>
                  <w:proofErr w:type="spell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Южный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(в рамках реализ</w:t>
                  </w:r>
                  <w:r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 xml:space="preserve">ации республиканской программы </w:t>
                  </w:r>
                  <w:r w:rsidRPr="006530E5"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>"Создание новых мест в общеобразовательных организациях в Удмуртской</w:t>
                  </w:r>
                  <w:r>
                    <w:rPr>
                      <w:rFonts w:eastAsia="Times New Roman" w:cs="Times New Roman"/>
                      <w:i/>
                      <w:iCs/>
                      <w:sz w:val="16"/>
                      <w:szCs w:val="16"/>
                      <w:lang w:eastAsia="ru-RU"/>
                    </w:rPr>
                    <w:t xml:space="preserve"> Республике на 2016 - 2028 годы)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Приобретено  учебно-лабораторное оборудование для общеобразовате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льной школы на 825 мест в </w:t>
                  </w:r>
                  <w:proofErr w:type="spell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мкр</w:t>
                  </w:r>
                  <w:proofErr w:type="spell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.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Южный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2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Реализация мероприятий по модернизации школьных систем образования (оснащение общеобразовательных организаций средствами обучения и воспитания)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Общеобразовательные организации оснащены средствам и обучения и воспитания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52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Реализация мероприятий по модернизации школьных систем образования (капитальный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ремонт общеобразовательных орга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низаций)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Проведены мероприятия по капитальному ремонту общеобразовательных организаций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A0893" w:rsidRPr="006530E5" w:rsidTr="00947BDE">
              <w:trPr>
                <w:trHeight w:val="31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и проведение олимпиад школьников, мониторингов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на муниципальном уровне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(в рамках реализации </w:t>
                  </w:r>
                  <w:r w:rsidRPr="006530E5">
                    <w:rPr>
                      <w:rFonts w:eastAsia="Times New Roman" w:cs="Times New Roman"/>
                      <w:b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>национального проекта "Образование", проект "Успех каждого ребенка")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Привлечено к уча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стию и в олимпиадах и мониторинг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ах более 5 тысяч учащихся. Организована работа по целевому набору, ежегодно заключено не менее 10 догов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cr/>
                    <w:t xml:space="preserve">ров.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01.2.1,  01.2.3., 01.2.4.</w:t>
                  </w:r>
                </w:p>
              </w:tc>
            </w:tr>
            <w:tr w:rsidR="00AA0893" w:rsidRPr="006530E5" w:rsidTr="00947BDE">
              <w:trPr>
                <w:trHeight w:val="69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Реализация федеральных государствен</w:t>
                  </w:r>
                  <w:r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ных образовательных стандартов </w:t>
                  </w: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общего образования (ФГОС)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ind w:right="175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100% </w:t>
                  </w:r>
                  <w:proofErr w:type="gramStart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 будут обучаться по  программам соответствующим ФГОС. Повышена квалификация педагогических кадров. Разработана  образовательная программа с учетом региональных, национальных и этнокультурных особенностей (региональная составляющая).    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01.2.1,  01.2.3., 01.2.4.</w:t>
                  </w:r>
                </w:p>
              </w:tc>
            </w:tr>
            <w:tr w:rsidR="00AA0893" w:rsidRPr="006530E5" w:rsidTr="00947BDE">
              <w:trPr>
                <w:trHeight w:val="265"/>
              </w:trPr>
              <w:tc>
                <w:tcPr>
                  <w:tcW w:w="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Развитие системы воспитания и 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дополнительного образования  детей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68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Организация </w:t>
                  </w:r>
                  <w:proofErr w:type="gramStart"/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обучения по программам</w:t>
                  </w:r>
                  <w:proofErr w:type="gramEnd"/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дополнительного образования детей различной направленности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ind w:right="-108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01.3.1., 01.3.2, 01. 3. 3., 01.3.4., 01.3.5., 01.3.6., 01.3.7.</w:t>
                  </w:r>
                </w:p>
              </w:tc>
            </w:tr>
            <w:tr w:rsidR="00AA0893" w:rsidRPr="006530E5" w:rsidTr="00947BDE">
              <w:trPr>
                <w:trHeight w:val="1391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Оказание учреждениями дополнительного образования детей   муниципальных услуг, выполнение работ, финансовое обеспечение деятельности муниципальных учреждений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Созданы условия для предоставления дополнительного образования в муниципальных учреждениях за счет средств бюджета города Воткинска. Финансово обеспечена деятельность для выполнения работ и оказания услуг.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54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Организация дополнительного профессионального образования по профилю педагогической деятельности </w:t>
                  </w:r>
                  <w:r w:rsidRPr="006530E5">
                    <w:rPr>
                      <w:rFonts w:eastAsia="Times New Roman" w:cs="Times New Roman"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(в рамках реализации  национального проекта "Образование", проект "Успех каждого ребенка")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Ежегодно повышена квалификация 30% педагогических  кадров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76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Организация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деятельности муниципальных учреждений дополнительного образования детей города Воткинска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в качестве республиканских экспериментальных площадок и опорных учреждений</w:t>
                  </w:r>
                  <w:r w:rsidRPr="006530E5">
                    <w:rPr>
                      <w:rFonts w:eastAsia="Times New Roman" w:cs="Times New Roman"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(в рамках реализации  национального проекта "Образование", проект "Успех каждого ребенка", республиканской программы "Доступное дополнительное образование для детей")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Апробация новых образовательных программ и проектов, распространение успешного опыта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00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Выпуск методических сборников, методических пособий по вопросам организации дополнительного образования детей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Пополнена методическая копилка методкабинета сборниками,  пособиями по вопросам организации дополнительного образования детей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03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Проведение семинаров, совещаний по распространению успешного опыта организации дополнительного образования детей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Проведены все запланированные мероприятия по распространению успешного опыта организации дополнительного образования детей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20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7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Разработка новых образовательных программ и проектов в сфере дополнительного образования детей</w:t>
                  </w:r>
                  <w:r w:rsidRPr="006530E5">
                    <w:rPr>
                      <w:rFonts w:eastAsia="Times New Roman" w:cs="Times New Roman"/>
                      <w:bCs/>
                      <w:i/>
                      <w:iCs/>
                      <w:sz w:val="16"/>
                      <w:szCs w:val="16"/>
                      <w:lang w:eastAsia="ru-RU"/>
                    </w:rPr>
                    <w:t xml:space="preserve"> (в рамках реализации  национального проекта "Образование", проект "Успех каждого ребенка")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Введена в режим  функционирования система персонифицированного дополнительного образования детей (ПФДО)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\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86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8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Уплата налога на имущество организаций дополнительного образования, земельного налога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Уплачен налог на имущество организаций,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AA0893" w:rsidRPr="006530E5" w:rsidTr="00947BDE">
              <w:trPr>
                <w:trHeight w:val="13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9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Укрепление материально-технической базы общеобразовательных  учреждений, реализация наказов избирателей. Содержание муниципального имущества (текущий ремонт, капитальный ремонт,  подготовка учреждений к новому учебному году, отопительному периоду), реализация проектов</w:t>
                  </w:r>
                </w:p>
                <w:p w:rsidR="00AA0893" w:rsidRPr="006530E5" w:rsidRDefault="00AA0893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Выделены средства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для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подготовка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муниципальных учреждений к текущему отопительному сезону.</w:t>
                  </w:r>
                  <w:r w:rsidRPr="006530E5">
                    <w:rPr>
                      <w:rFonts w:eastAsia="Times New Roman" w:cs="Times New Roman"/>
                      <w:bCs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Проведен текущий ремонт, созданы  условия для получения дополнительного образования. 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Реализованы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проекты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основанные на местной инициативе.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A0893" w:rsidRPr="006530E5" w:rsidRDefault="00AA0893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2AFA" w:rsidRPr="006530E5" w:rsidTr="00722AFA">
              <w:trPr>
                <w:trHeight w:val="13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10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Мероприятия, направленные на обеспечение безопасных условий  обучения и воспитания детей в образовательных организациях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Реализованы меры противопожарной и антитеррористической защищенности в муниципальных  образовательных организациях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A73DA2" w:rsidRPr="006530E5" w:rsidTr="00A73DA2">
              <w:trPr>
                <w:trHeight w:val="13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Default="00A73DA2" w:rsidP="00A73DA2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Открытие центра цифрового образования «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val="en-US" w:eastAsia="ru-RU"/>
                    </w:rPr>
                    <w:t>IT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-куб» на базе МБУ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ДО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«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Станция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юных техников»</w:t>
                  </w:r>
                </w:p>
                <w:p w:rsidR="00A73DA2" w:rsidRPr="00A73DA2" w:rsidRDefault="00A73DA2" w:rsidP="00A73DA2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2020-2023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A73DA2" w:rsidRDefault="00A73DA2" w:rsidP="00A73DA2">
                  <w:pPr>
                    <w:spacing w:before="240"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Открылся центр цифрового образования для детей «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val="en-US" w:eastAsia="ru-RU"/>
                    </w:rPr>
                    <w:t>IT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-куб» на базе муниципального бюджетного учреждения дополнительного образования «Станция юных техников»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A73DA2" w:rsidRPr="006530E5" w:rsidRDefault="00A73DA2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722AFA" w:rsidRPr="006530E5" w:rsidTr="00947BDE">
              <w:trPr>
                <w:trHeight w:val="22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722AFA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722AFA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722AFA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A73DA2" w:rsidP="00722AFA">
                  <w:pPr>
                    <w:pStyle w:val="aff4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A73DA2" w:rsidP="00722AFA">
                  <w:pPr>
                    <w:pStyle w:val="aff4"/>
                    <w:jc w:val="both"/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  <w:proofErr w:type="gramStart"/>
                  <w:r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Функционирование</w:t>
                  </w:r>
                  <w:r w:rsidR="00722AFA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Центра цифрового образования детей «</w:t>
                  </w:r>
                  <w:r w:rsidR="00722AFA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  <w:lang w:val="en-US"/>
                    </w:rPr>
                    <w:t>IT</w:t>
                  </w:r>
                  <w:r w:rsidR="00722AFA" w:rsidRPr="00722AFA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-</w:t>
                  </w:r>
                  <w:r w:rsidR="00722AFA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куб» для </w:t>
                  </w:r>
                  <w:r w:rsidR="00722AFA" w:rsidRPr="00722AFA">
                    <w:rPr>
                      <w:rFonts w:ascii="Times New Roman" w:hAnsi="Times New Roman"/>
                      <w:color w:val="000000"/>
                      <w:sz w:val="16"/>
                      <w:szCs w:val="16"/>
                      <w:shd w:val="clear" w:color="auto" w:fill="FFFFFF"/>
                    </w:rPr>
                    <w:t>обеспечения практической деятельности детей по направлениям, связанным с цифровыми технологиями, реализации программ дополнительного образования технической направленности, проведения мероприятий по тематике современных цифровых технологий и информатики, знакомства с технологиями искусственного интеллекта, проведения просветительской работы по цифровой грамотности и цифровой безопасности граждан, а также повышения результативности участия детей в олимпиадах и конкурсах цифрового профиля.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6530E5" w:rsidRDefault="00722AFA" w:rsidP="00722AFA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2023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Default="00722AFA" w:rsidP="00722AFA">
                  <w:pPr>
                    <w:pStyle w:val="aff4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722AFA" w:rsidRDefault="00722AFA" w:rsidP="00722AFA">
                  <w:pPr>
                    <w:pStyle w:val="aff4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722AFA" w:rsidRPr="00722AFA" w:rsidRDefault="00722AFA" w:rsidP="00722AFA">
                  <w:pPr>
                    <w:pStyle w:val="aff4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 w:rsidRPr="00722AFA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Реализованы мероприятия дополнительных общеобразовательных программ цифрового образования для детей различного возраста;</w:t>
                  </w:r>
                </w:p>
                <w:p w:rsidR="00722AFA" w:rsidRPr="00722AFA" w:rsidRDefault="00722AFA" w:rsidP="00722AFA">
                  <w:pPr>
                    <w:pStyle w:val="aff4"/>
                    <w:rPr>
                      <w:rFonts w:ascii="Arial" w:hAnsi="Arial" w:cs="Arial"/>
                      <w:lang w:eastAsia="ru-RU"/>
                    </w:rPr>
                  </w:pPr>
                  <w:proofErr w:type="spellStart"/>
                  <w:r w:rsidRPr="00722AFA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профориентационная</w:t>
                  </w:r>
                  <w:proofErr w:type="spellEnd"/>
                  <w:r w:rsidRPr="00722AFA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и просветительская </w:t>
                  </w:r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>деятельность с детьми и взрослыми по цифровой грамотности и информационной безопасности;</w:t>
                  </w:r>
                </w:p>
                <w:p w:rsidR="00722AFA" w:rsidRPr="006530E5" w:rsidRDefault="00722AFA" w:rsidP="00722AFA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722AFA" w:rsidRPr="00722AFA" w:rsidRDefault="00722AFA" w:rsidP="00722AFA">
                  <w:pPr>
                    <w:pStyle w:val="aff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B65DB" w:rsidRPr="006530E5" w:rsidTr="00947BDE">
              <w:trPr>
                <w:trHeight w:val="22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Default="006B65DB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Default="006B65DB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Default="006B65DB" w:rsidP="00722AFA">
                  <w:pPr>
                    <w:pStyle w:val="aff4"/>
                    <w:jc w:val="center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Default="00A73DA2" w:rsidP="00722AFA">
                  <w:pPr>
                    <w:pStyle w:val="aff4"/>
                    <w:jc w:val="center"/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hAnsi="Times New Roman"/>
                      <w:bCs/>
                      <w:sz w:val="16"/>
                      <w:szCs w:val="16"/>
                      <w:lang w:eastAsia="ru-RU"/>
                    </w:rPr>
                    <w:t>13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722AFA" w:rsidRDefault="006B65DB" w:rsidP="006B65DB">
                  <w:pPr>
                    <w:pStyle w:val="aff4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16"/>
                      <w:szCs w:val="16"/>
                    </w:rPr>
                    <w:t>Функционирование Детского</w:t>
                  </w:r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 xml:space="preserve"> технопарк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>а</w:t>
                  </w:r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 xml:space="preserve"> «</w:t>
                  </w:r>
                  <w:proofErr w:type="spellStart"/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>Кванториум</w:t>
                  </w:r>
                  <w:proofErr w:type="spellEnd"/>
                  <w:r w:rsidR="00A73DA2">
                    <w:rPr>
                      <w:rFonts w:ascii="Times New Roman" w:hAnsi="Times New Roman"/>
                      <w:sz w:val="16"/>
                      <w:szCs w:val="16"/>
                    </w:rPr>
                    <w:t>»</w:t>
                  </w:r>
                  <w:r>
                    <w:rPr>
                      <w:rFonts w:ascii="Times New Roman" w:hAnsi="Times New Roman"/>
                      <w:sz w:val="16"/>
                      <w:szCs w:val="16"/>
                    </w:rPr>
                    <w:t xml:space="preserve"> на базе МБОУ "СОШ №17" с </w:t>
                  </w:r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 xml:space="preserve">целью развития у обучающихся современных компетенций и навыков, в том числе </w:t>
                  </w:r>
                  <w:proofErr w:type="gramStart"/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>естественно-научной</w:t>
                  </w:r>
                  <w:proofErr w:type="gramEnd"/>
                  <w:r w:rsidRPr="00722AFA">
                    <w:rPr>
                      <w:rFonts w:ascii="Times New Roman" w:hAnsi="Times New Roman"/>
                      <w:sz w:val="16"/>
                      <w:szCs w:val="16"/>
                    </w:rPr>
                    <w:t>, математической, информационной грамотности, формирования критического и креативного мышления.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A73DA2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2024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Default="006B65DB" w:rsidP="006B65DB">
                  <w:pPr>
                    <w:pStyle w:val="aff4"/>
                    <w:jc w:val="both"/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B65DB" w:rsidRDefault="006B65DB" w:rsidP="006B65DB">
                  <w:pPr>
                    <w:pStyle w:val="aff4"/>
                    <w:jc w:val="both"/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B65DB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>Реализованы мероприятия</w:t>
                  </w:r>
                  <w:r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внеурочной деятельности</w:t>
                  </w:r>
                  <w:r w:rsidRPr="006B65D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для поддержки изучения предметов естественно-научной и технологической направленностей;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B65D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дополнительное образование детей по программам естественно-научной и технической направленностей;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проведены</w:t>
                  </w:r>
                  <w:r w:rsidRPr="006B65D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внеклассных мероприятий для об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учающихся, в том числе конкурсы, интеллектуальные и творческие состязания</w:t>
                  </w:r>
                  <w:r w:rsidRPr="006B65DB"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, олимпиад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16"/>
                      <w:szCs w:val="16"/>
                      <w:lang w:eastAsia="ru-RU"/>
                    </w:rPr>
                    <w:t>ы.</w:t>
                  </w:r>
                  <w:proofErr w:type="gramEnd"/>
                </w:p>
                <w:p w:rsidR="006B65DB" w:rsidRPr="006B65DB" w:rsidRDefault="006B65DB" w:rsidP="006B65DB">
                  <w:pPr>
                    <w:pStyle w:val="aff4"/>
                    <w:jc w:val="both"/>
                    <w:rPr>
                      <w:rFonts w:ascii="Times New Roman" w:eastAsia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  <w:r w:rsidRPr="006B65DB">
                    <w:rPr>
                      <w:rFonts w:ascii="Times New Roman" w:hAnsi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722AFA" w:rsidRDefault="006B65DB" w:rsidP="00722AFA">
                  <w:pPr>
                    <w:pStyle w:val="aff4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B65DB" w:rsidRPr="006530E5" w:rsidTr="00947BDE">
              <w:trPr>
                <w:trHeight w:val="13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Обеспечение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01.3.5., 01.3.6</w:t>
                  </w:r>
                </w:p>
              </w:tc>
            </w:tr>
            <w:tr w:rsidR="006B65DB" w:rsidRPr="006530E5" w:rsidTr="00947BDE">
              <w:trPr>
                <w:trHeight w:val="1237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Обеспечение участия представителей города Воткинска в конкурсах, смотрах, соревнованиях, турнирах  и т.п. мероприятиях на городском, республиканском, межрегиональном и российском уровнях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Не менее  45% представителей города Воткинска приняли участие в конкурсах, смотрах, соревнованиях, турнирах  и т.п. мероприятиях на городском, республиканском, межрегиональном и российском уровнях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C55201">
              <w:trPr>
                <w:trHeight w:val="102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Организация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обучения по программам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дополнительного образования детей физкультурно-спортивной направленности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C55201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Предоставлено дополнительное образование детей по программам дополнительного образования детей физкультурно-спортивной направленности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111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персонифицированного финансирования дополнительного образования детей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образования, Управление физической культуры, спорта и молодежной политики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Введена в режим функционирования система персонифицированного дополнительного образования детей (ПФДО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B65DB" w:rsidRPr="006530E5" w:rsidTr="00AA0893">
              <w:trPr>
                <w:trHeight w:val="256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персонифицированного учета детей (социальный сертификат)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65DB" w:rsidRPr="006530E5" w:rsidRDefault="006B65DB" w:rsidP="00AA0893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Рост охвата детей в возрасте от 5 до 18 лет, получающих дополнительное образование с использованием сертификата дополнительного образования, в общей численности детей, получающих дополнительное образование за счет бюджетных средств (за исключением обучающихся в образовательных организациях дополнительного образования детей со специальными наименованиями «детская школа искусств», «детская музыкальная школа», «детская художественная школа», «детская хореографическая школа», «детская театральная школа», «детская цирковая школа», «детская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школа художественных ремесел»)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B65DB" w:rsidRPr="006530E5" w:rsidTr="00947BDE">
              <w:trPr>
                <w:trHeight w:val="111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персонифицированного финансирования дополнительного образования детей (социальный сертификат)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Введена в режим функционирования система персонифицированного дополнительного образования детей за счет социального сертификата на получение муниципальной услуги в социальной сфере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</w:tr>
            <w:tr w:rsidR="006B65DB" w:rsidRPr="006530E5" w:rsidTr="00947BDE">
              <w:trPr>
                <w:trHeight w:val="39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Укрепление материально-технической базы   учреждений дополнительного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01.3.1., 01.3.2, 01. 3. 3., 01.3.4., 01.3.5., 01.3.6., 01.3.7.</w:t>
                  </w:r>
                </w:p>
              </w:tc>
            </w:tr>
            <w:tr w:rsidR="006B65DB" w:rsidRPr="006530E5" w:rsidTr="00947BDE">
              <w:trPr>
                <w:trHeight w:val="945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Содержание муниципального имущества (текущий ремонт, капитальный ремонт)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Проведен текущий ремонт и капитальный 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ремонт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 общеобразовательные учреждения подготовлены к новому учебному году.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Адаптация объектов социальной инфраструктуры с целью доступности для инвалидов и другие мероприятия в рамках реализации государственной программы Российской Федерации "Доступная среда"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Обеспечены условия доступности  для инвалидов и других маломобильных групп населения в соответствии с планом, проведены мероприятия по  совершенствованию системы комплексной реабилитации и </w:t>
                  </w:r>
                  <w:proofErr w:type="spellStart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абилитации</w:t>
                  </w:r>
                  <w:proofErr w:type="spellEnd"/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инвалидов в муниципальных дошкольных образовательных организациях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8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Оснащение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Управление культуры, спорта и молодежной политики 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Администрации города Воткинска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2020-2026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2 детские школы искусств оснащены музыкальными инструментами, оборудованием, учебными материалами. Результат – улучшение качества учебного процесса для одаренных детей, а также увеличение числа учащихся в 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 xml:space="preserve">образовательных учреждениях отрасли культуры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01.3.1., 01.3.2, 01. 3. 3., 01.3.4., 01.3.5., 01.3.6., 01.3.7.</w:t>
                  </w:r>
                </w:p>
              </w:tc>
            </w:tr>
            <w:tr w:rsidR="006B65DB" w:rsidRPr="006530E5" w:rsidTr="00947BDE">
              <w:trPr>
                <w:trHeight w:val="79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Модернизация (капитальный ремонт, реконструкция) региональных и муниципальных детских школ искусств по видам искусств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 xml:space="preserve">Управление культуры, спорта и молодежной политики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2020-2026</w:t>
                  </w: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 xml:space="preserve">Получены субсидии из федерального бюджета на условиях </w:t>
                  </w:r>
                  <w:proofErr w:type="spellStart"/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софинансирования</w:t>
                  </w:r>
                  <w:proofErr w:type="spellEnd"/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 xml:space="preserve">  на модернизацию (капитальный ремонт и реконструкцию) детских школ искусств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3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Создание условий для реализации муниципальной программы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89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Реализация установленных полномочий (функций) Управлением образования Администрации города Воткинска, организация управления муниципальной программой «Развитие образования и воспитание» на 2020-2028 годы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Реализованы установленные полномочия (функции), организация управления муниципальной программой «Развитие образования»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01.4.1, 01.4.2., 01.4.3., 01.4.4., 01.4.5., 01.4.6., 01.4.7., 01.4.8., 01.4.9.</w:t>
                  </w:r>
                </w:p>
              </w:tc>
            </w:tr>
            <w:tr w:rsidR="006B65DB" w:rsidRPr="006530E5" w:rsidTr="00947BDE">
              <w:trPr>
                <w:trHeight w:val="28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Обеспечение деятельности подведомственных учреждений за счет средств бюджета города Воткинска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01.4.1, 01.4.2., 01.4.3., 01.4.4., 01.4.5., 01.4.6., 01.4.7., 01.4.8., 01.4.9.</w:t>
                  </w:r>
                </w:p>
              </w:tc>
            </w:tr>
            <w:tr w:rsidR="006B65DB" w:rsidRPr="006530E5" w:rsidTr="00947BDE">
              <w:trPr>
                <w:trHeight w:val="38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Обеспечение деятельности подведомственных учреждений за счет средств бюджета города Воткинска</w:t>
                  </w:r>
                  <w:r w:rsidR="00A73DA2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(обеспечение деятельности централизованной бухгалтерии, хозяйственно-эксплуатационной службы, методического кабинета)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Обеспечена деятельность подведомственных учреждений за счет средств бюджета города Воткинска</w:t>
                  </w:r>
                  <w:r w:rsidR="00A73DA2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(обеспечение деятельности централизованной бухгалтерии, хозяйственно-эксплуатационной службы, методического кабинета)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17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Уплата налога на имущество организаций, земельного налога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Уплачен налог на имущество организаций,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25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Организационно-методическое и информационное обеспечение деятельности образовательных учреждений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Обеспечено методическое и информационное сопровождение деятельности образовательных учреждений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Организация повышения квалификации педагогических работников, руководителей муниципальных образовательных учреждений города Воткинска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Обеспечение муниципальных образовательных учреждений квалифицированными кадрами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01.4.10, 01.4.11</w:t>
                  </w:r>
                </w:p>
              </w:tc>
            </w:tr>
            <w:tr w:rsidR="006B65DB" w:rsidRPr="006530E5" w:rsidTr="00947BDE">
              <w:trPr>
                <w:trHeight w:val="5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Организация и проведение аттестации руководителей муниципальных образовательных учреждений, подведомственных Управлению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Повышена квалификация руководителей  образовательных учреждений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01.4.10, 01.4.11</w:t>
                  </w:r>
                </w:p>
              </w:tc>
            </w:tr>
            <w:tr w:rsidR="006B65DB" w:rsidRPr="006530E5" w:rsidTr="00947BDE">
              <w:trPr>
                <w:trHeight w:val="191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Организация и проведение конкурса профессионального мастерства «Педагог года»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Проведен конкурс с целью стимулирования педагогических кадров муниципальных образовательных учреждений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01.4.10, 01.4.11</w:t>
                  </w:r>
                </w:p>
              </w:tc>
            </w:tr>
            <w:tr w:rsidR="006B65DB" w:rsidRPr="006530E5" w:rsidTr="00947BDE">
              <w:trPr>
                <w:trHeight w:val="38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Организация работ по повышению эффективности деятельности муниципальных образовательных 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организаций, создание условий для развития негосударственного сектора в сфере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lastRenderedPageBreak/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Повышена эффективность деятельности муниципальных образовательных учреждений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 xml:space="preserve">01.4.1, 01.4.2., 01.4.3., 01.4.4., </w:t>
                  </w: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lastRenderedPageBreak/>
                    <w:t>01.4.5., 01.4.6., 01.4.7., 01.4.8., 01.4.9.</w:t>
                  </w:r>
                </w:p>
              </w:tc>
            </w:tr>
            <w:tr w:rsidR="006B65DB" w:rsidRPr="006530E5" w:rsidTr="00947BDE">
              <w:trPr>
                <w:trHeight w:val="204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07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 xml:space="preserve">Организация работ по разработке и внедрению муниципальной  </w:t>
                  </w:r>
                  <w:proofErr w:type="gramStart"/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системы независимой оценки качества условий осуществления образовательной деятельности образовательных организаций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Проведена независимая оценка качества условий осуществления образовательной деятельности образовательных организаций</w:t>
                  </w:r>
                  <w:proofErr w:type="gramStart"/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,</w:t>
                  </w:r>
                  <w:proofErr w:type="gramEnd"/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подлежащих НОК в текущем году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01.4.11</w:t>
                  </w:r>
                </w:p>
              </w:tc>
            </w:tr>
            <w:tr w:rsidR="006B65DB" w:rsidRPr="006530E5" w:rsidTr="00947BDE">
              <w:trPr>
                <w:trHeight w:val="750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08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Организация работ по информированию населения об организации предоставления дошкольного, общего, дополнительного образования детей в городе Воткинске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На стендах и сайтах образовательных организаций размещена полная информация о деятельности учреждения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543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09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Организация работ по развитию системы и обеспечению обратной связи с потребителями муниципальных услуг, оказываемых в сфере образования</w:t>
                  </w: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br/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Обеспечена взаимосвязь с потребителями муниципальных услуг. Разработаны и  реализованы меры реагирования на жалобы и предложения потребителей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before="240"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312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7132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Детское и школьное питание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37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Обеспечение деятельности подведомственных образовательных учреждений для  реализации программы "Детское и школьное питание"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01.5.1, 01.5.2</w:t>
                  </w:r>
                </w:p>
              </w:tc>
            </w:tr>
            <w:tr w:rsidR="006B65DB" w:rsidRPr="006530E5" w:rsidTr="00947BDE">
              <w:trPr>
                <w:trHeight w:val="107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Обеспечение витаминизированным молоком и кулинарным изделием обучающихся 1-4-х классов общеобразовательных учреждений, обеспечение  бесплатным горячим питанием обучающихся 5-11-х классов общеобразовательных учреждений из малообеспеченных семей (кроме детей из многодетных  малообеспеченных семей).  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ascii="Andalus" w:eastAsia="Times New Roman" w:hAnsi="Andalus" w:cs="Andalus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</w:t>
                  </w:r>
                  <w:r w:rsidRPr="006530E5">
                    <w:rPr>
                      <w:rFonts w:ascii="Andalus" w:eastAsia="Times New Roman" w:hAnsi="Andalus" w:cs="Andalus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образования</w:t>
                  </w:r>
                  <w:r w:rsidRPr="006530E5">
                    <w:rPr>
                      <w:rFonts w:ascii="Andalus" w:eastAsia="Times New Roman" w:hAnsi="Andalus" w:cs="Andalus"/>
                      <w:sz w:val="16"/>
                      <w:szCs w:val="16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Увеличена доля детей 1 и 2 групп здоровья. Оказана поддержка  малообеспеченным семьям, дети из которых получили льготное питание.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ascii="Andalus" w:eastAsia="Times New Roman" w:hAnsi="Andalus" w:cs="Andalus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Andalus" w:eastAsia="Times New Roman" w:hAnsi="Andalus" w:cs="Andalus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38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 бесплатным горячим питанием обучающихся 5-11-х классов общеобразовательных учреждений  из многодетных  семей, обучающихся с ограниченными возможностями здоровья (ОВЗ)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Управление образования Администрации города Воткинска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Достигнут показатель по охвату  горячим питанием </w:t>
                  </w:r>
                  <w:proofErr w:type="gramStart"/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</w:t>
                  </w: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уча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ю</w:t>
                  </w: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щихся</w:t>
                  </w:r>
                  <w:proofErr w:type="gramEnd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(96%). Организовано бесплатное двухразовое питание для </w:t>
                  </w:r>
                  <w:proofErr w:type="gramStart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обучающихся</w:t>
                  </w:r>
                  <w:proofErr w:type="gramEnd"/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с ограниченными возможностями здоровья.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598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обогащенными продуктами питания, в том числе молоком, молочной продукцией, соками и другими продуктами питания  детей дошкольного возраста в образовательных учреждениях, реализующих программы дошкольного образования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Cs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Улучшены показатели здоровья  детей дошкольного возраста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B65DB" w:rsidRPr="006530E5" w:rsidTr="00947BDE">
              <w:trPr>
                <w:trHeight w:val="112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4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Обеспечение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уча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щихся общеобразовательных учреждений качественным сбалансированным питанием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</w:t>
                  </w: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Обеспечены завтраком, в том числе из обогащенных продуктов, включая молочные,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уча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щиеся 1-4-х классов общеобразовательных учреждений,  обеспечены качественным питанием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уча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щиеся 1-11-х классов общеобразовательных учреждений, в том числе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уча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ю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щиеся из малоимущих семей. Произошло увеличение  доли  детей 1 и 2 групп здоровья.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  <w:tr w:rsidR="006B65DB" w:rsidRPr="006530E5" w:rsidTr="00AA0893">
              <w:trPr>
                <w:trHeight w:val="1129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Организация бесплатного горячего  питания обучающихся, получающих начальное общее образование в муниципальных образовательных организациях субъекта Российской Федерации.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ascii="Andalus" w:eastAsia="Times New Roman" w:hAnsi="Andalus" w:cs="Andalus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</w:t>
                  </w:r>
                  <w:r w:rsidRPr="006530E5">
                    <w:rPr>
                      <w:rFonts w:ascii="Andalus" w:eastAsia="Times New Roman" w:hAnsi="Andalus" w:cs="Andalus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B65DB" w:rsidRPr="006530E5" w:rsidRDefault="006B65DB" w:rsidP="00AA0893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всех обучающихся, получающих начальное общее образование в муниципальных образовательных организациях в городе Воткинске, бесплатным горячим питанием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B65DB" w:rsidRPr="006530E5" w:rsidTr="00797FF5">
              <w:trPr>
                <w:trHeight w:val="356"/>
              </w:trPr>
              <w:tc>
                <w:tcPr>
                  <w:tcW w:w="5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60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4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6B65DB" w:rsidP="00797FF5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Обеспечение  бесплатным горячим питанием обучающихся 5-11-х классов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общеобразовательных учреждений, в случае гибели (смерти) одного из родителей (законных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представителей),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 или проходивших военную службу по контракту, заключенному в соответствии с пунктом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7 статьи 38 Федерального закона от 28 марта 1998 года «О воинской обязанности и военной службе», либо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либо заключивших контракт (имевших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</w:t>
                  </w:r>
                  <w:proofErr w:type="gram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797FF5" w:rsidRDefault="006B65DB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Управление образования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6B65DB" w:rsidRPr="006530E5" w:rsidRDefault="00A73DA2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2026</w:t>
                  </w:r>
                  <w:r w:rsidR="006B65DB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-2028</w:t>
                  </w:r>
                  <w:r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годы</w:t>
                  </w:r>
                </w:p>
              </w:tc>
              <w:tc>
                <w:tcPr>
                  <w:tcW w:w="368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p w:rsidR="006B65DB" w:rsidRPr="006530E5" w:rsidRDefault="006B65DB" w:rsidP="00797FF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Предоставление дополнительной меры социальной поддержки в части предоставления бесплатного горячего питания </w:t>
                  </w:r>
                  <w:proofErr w:type="gramStart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обучающимся</w:t>
                  </w:r>
                  <w:proofErr w:type="gramEnd"/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5-11 </w:t>
                  </w:r>
                  <w:r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lastRenderedPageBreak/>
                    <w:t>классов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B65DB" w:rsidRPr="006530E5" w:rsidRDefault="006B65DB" w:rsidP="006530E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  <w:lastRenderedPageBreak/>
                    <w:t> </w:t>
                  </w:r>
                </w:p>
              </w:tc>
            </w:tr>
          </w:tbl>
          <w:p w:rsidR="006530E5" w:rsidRPr="006530E5" w:rsidRDefault="006530E5" w:rsidP="006530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tbl>
            <w:tblPr>
              <w:tblW w:w="14454" w:type="dxa"/>
              <w:tblInd w:w="49" w:type="dxa"/>
              <w:tblLayout w:type="fixed"/>
              <w:tblLook w:val="04A0" w:firstRow="1" w:lastRow="0" w:firstColumn="1" w:lastColumn="0" w:noHBand="0" w:noVBand="1"/>
            </w:tblPr>
            <w:tblGrid>
              <w:gridCol w:w="562"/>
              <w:gridCol w:w="567"/>
              <w:gridCol w:w="567"/>
              <w:gridCol w:w="567"/>
              <w:gridCol w:w="4536"/>
              <w:gridCol w:w="1134"/>
              <w:gridCol w:w="1276"/>
              <w:gridCol w:w="3827"/>
              <w:gridCol w:w="1418"/>
            </w:tblGrid>
            <w:tr w:rsidR="006530E5" w:rsidRPr="006530E5" w:rsidTr="00797FF5">
              <w:trPr>
                <w:trHeight w:val="87"/>
              </w:trPr>
              <w:tc>
                <w:tcPr>
                  <w:tcW w:w="5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  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ind w:left="-229" w:firstLine="142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69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Организация отдыха детей в каникулярное время</w:t>
                  </w:r>
                </w:p>
              </w:tc>
              <w:tc>
                <w:tcPr>
                  <w:tcW w:w="3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797FF5">
              <w:trPr>
                <w:trHeight w:val="45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tabs>
                      <w:tab w:val="left" w:pos="352"/>
                    </w:tabs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Обеспечение деятельности подведомственных учреждений за счет средств бюджета города Воткинска (Содержание МАУ ДОЛ "Юность")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  <w:tr w:rsidR="006530E5" w:rsidRPr="006530E5" w:rsidTr="00797FF5">
              <w:trPr>
                <w:trHeight w:val="28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Обеспечение деятельности подведомственных учреждений за счет средств бюджета города Воткинска (Содержание МАУ ДОЛ "Юность")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Обеспечена деятельность МАУ  ДОЛ "Юность" за счет средств бюджета города Воткинска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797FF5">
              <w:trPr>
                <w:trHeight w:val="278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2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Уплата налога на имущество организаций, земельного налога МАУ ДОЛ «Юность»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Уплачен налог на имущество организации и земельный налог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797FF5">
              <w:trPr>
                <w:trHeight w:val="184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3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Укрепление материально-технической базы муниципальных загородных детских оздоровительных лагерей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Укреплена </w:t>
                  </w:r>
                  <w:proofErr w:type="gramStart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>материально-технической</w:t>
                  </w:r>
                  <w:proofErr w:type="gramEnd"/>
                  <w:r w:rsidRPr="006530E5">
                    <w:rPr>
                      <w:rFonts w:eastAsia="Times New Roman" w:cs="Times New Roman"/>
                      <w:sz w:val="16"/>
                      <w:szCs w:val="16"/>
                      <w:lang w:eastAsia="ru-RU"/>
                    </w:rPr>
                    <w:t xml:space="preserve"> база муниципального лагеря "Юность"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6530E5" w:rsidRPr="006530E5" w:rsidTr="00797FF5">
              <w:trPr>
                <w:trHeight w:val="516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Предоставление частичного возмещения (компенсации</w:t>
                  </w:r>
                  <w:proofErr w:type="gramStart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)с</w:t>
                  </w:r>
                  <w:proofErr w:type="gramEnd"/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тоимости путевки для детей в загородные детские оздоровительные лагеря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Предоставлено частичное возмещение (компенсация)</w:t>
                  </w:r>
                  <w:r w:rsidR="00797FF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стоимости путевки для детей в загородные детские оздоровительные лагеря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  <w:tr w:rsidR="006530E5" w:rsidRPr="006530E5" w:rsidTr="00797FF5">
              <w:trPr>
                <w:trHeight w:val="34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работы лагерей с дневным пребыванием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Организованы лагеря с дневным пребыванием на базе школ и учреждений дополнительного образования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  <w:tr w:rsidR="006530E5" w:rsidRPr="006530E5" w:rsidTr="00797FF5">
              <w:trPr>
                <w:trHeight w:val="31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временного трудоустройства подростков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Управление культуры, спорта и молодежной политики Администрации города Воткинска,</w:t>
                  </w:r>
                </w:p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Управление образования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Проведены мероприятия по организации временного трудоустройства подростков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  <w:tr w:rsidR="006530E5" w:rsidRPr="006530E5" w:rsidTr="00797FF5">
              <w:trPr>
                <w:trHeight w:val="1140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Реализация вариативных программ в сфере отдыха детей и подростков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Управление культуры, спорта и молодежной политики Администрации города Воткинска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Увеличен перечень вариативных программ в сфере отдыха детей и подростков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  <w:tr w:rsidR="006530E5" w:rsidRPr="006530E5" w:rsidTr="00797FF5">
              <w:trPr>
                <w:trHeight w:val="912"/>
              </w:trPr>
              <w:tc>
                <w:tcPr>
                  <w:tcW w:w="5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lastRenderedPageBreak/>
                    <w:t>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06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453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Организация иных форм отдыха детей в каникулярное время за исключением дневных лагерей и загородных лагерей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 xml:space="preserve">Управление образования образовательные учреждения города Воткинска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sz w:val="16"/>
                      <w:szCs w:val="16"/>
                      <w:lang w:eastAsia="ru-RU"/>
                    </w:rPr>
                    <w:t>2020-2028 годы</w:t>
                  </w:r>
                </w:p>
              </w:tc>
              <w:tc>
                <w:tcPr>
                  <w:tcW w:w="3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Организованы иные формы отдыха детей в каникулярное время за исключением дневных лагерей и загородных лагерей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6530E5" w:rsidRPr="006530E5" w:rsidRDefault="006530E5" w:rsidP="006530E5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6530E5">
                    <w:rPr>
                      <w:rFonts w:eastAsia="Times New Roman" w:cs="Times New Roman"/>
                      <w:b/>
                      <w:bCs/>
                      <w:sz w:val="16"/>
                      <w:szCs w:val="16"/>
                      <w:lang w:eastAsia="ru-RU"/>
                    </w:rPr>
                    <w:t>01.6.1, 01.6.2, 01.6.3, 01..4., 01.6.5., 01.6.6., 01.6.7., 01.6.8.</w:t>
                  </w:r>
                </w:p>
              </w:tc>
            </w:tr>
          </w:tbl>
          <w:p w:rsidR="006530E5" w:rsidRPr="006530E5" w:rsidRDefault="006530E5" w:rsidP="006530E5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D846CC" w:rsidRDefault="007D739C" w:rsidP="001D2E2F">
      <w:pPr>
        <w:spacing w:after="0" w:line="240" w:lineRule="auto"/>
        <w:jc w:val="right"/>
        <w:rPr>
          <w:rFonts w:eastAsia="Calibri" w:cs="Times New Roman"/>
          <w:sz w:val="24"/>
          <w:szCs w:val="24"/>
          <w:lang w:eastAsia="ru-RU"/>
        </w:rPr>
      </w:pPr>
      <w:r>
        <w:rPr>
          <w:rFonts w:eastAsia="Calibri" w:cs="Times New Roman"/>
          <w:sz w:val="24"/>
          <w:szCs w:val="24"/>
          <w:lang w:eastAsia="ru-RU"/>
        </w:rPr>
        <w:lastRenderedPageBreak/>
        <w:t>»</w:t>
      </w:r>
    </w:p>
    <w:p w:rsidR="00D846CC" w:rsidRPr="00EA4445" w:rsidRDefault="00D846CC" w:rsidP="00D846CC">
      <w:pPr>
        <w:spacing w:after="0" w:line="240" w:lineRule="auto"/>
        <w:jc w:val="center"/>
        <w:rPr>
          <w:rFonts w:eastAsia="Calibri" w:cs="Times New Roman"/>
          <w:sz w:val="24"/>
          <w:szCs w:val="24"/>
          <w:lang w:eastAsia="ru-RU"/>
        </w:rPr>
      </w:pPr>
    </w:p>
    <w:sectPr w:rsidR="00D846CC" w:rsidRPr="00EA4445" w:rsidSect="00947BDE">
      <w:pgSz w:w="16838" w:h="11906" w:orient="landscape"/>
      <w:pgMar w:top="567" w:right="1134" w:bottom="70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794" w:rsidRDefault="006B4794">
      <w:pPr>
        <w:spacing w:after="0" w:line="240" w:lineRule="auto"/>
      </w:pPr>
      <w:r>
        <w:separator/>
      </w:r>
    </w:p>
  </w:endnote>
  <w:endnote w:type="continuationSeparator" w:id="0">
    <w:p w:rsidR="006B4794" w:rsidRDefault="006B4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794" w:rsidRDefault="006B4794">
      <w:pPr>
        <w:spacing w:after="0" w:line="240" w:lineRule="auto"/>
      </w:pPr>
      <w:r>
        <w:separator/>
      </w:r>
    </w:p>
  </w:footnote>
  <w:footnote w:type="continuationSeparator" w:id="0">
    <w:p w:rsidR="006B4794" w:rsidRDefault="006B4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42640"/>
    <w:multiLevelType w:val="hybridMultilevel"/>
    <w:tmpl w:val="26F620AE"/>
    <w:lvl w:ilvl="0" w:tplc="13CE0F6A">
      <w:start w:val="1"/>
      <w:numFmt w:val="decimal"/>
      <w:lvlText w:val="%1)"/>
      <w:lvlJc w:val="left"/>
      <w:pPr>
        <w:ind w:left="852" w:hanging="492"/>
      </w:pPr>
      <w:rPr>
        <w:rFonts w:hint="default"/>
      </w:rPr>
    </w:lvl>
    <w:lvl w:ilvl="1" w:tplc="9DBA5260">
      <w:start w:val="1"/>
      <w:numFmt w:val="lowerLetter"/>
      <w:lvlText w:val="%2."/>
      <w:lvlJc w:val="left"/>
      <w:pPr>
        <w:ind w:left="1440" w:hanging="360"/>
      </w:pPr>
    </w:lvl>
    <w:lvl w:ilvl="2" w:tplc="7F186276">
      <w:start w:val="1"/>
      <w:numFmt w:val="lowerRoman"/>
      <w:lvlText w:val="%3."/>
      <w:lvlJc w:val="right"/>
      <w:pPr>
        <w:ind w:left="2160" w:hanging="180"/>
      </w:pPr>
    </w:lvl>
    <w:lvl w:ilvl="3" w:tplc="A328CD4E">
      <w:start w:val="1"/>
      <w:numFmt w:val="decimal"/>
      <w:lvlText w:val="%4."/>
      <w:lvlJc w:val="left"/>
      <w:pPr>
        <w:ind w:left="2880" w:hanging="360"/>
      </w:pPr>
    </w:lvl>
    <w:lvl w:ilvl="4" w:tplc="DA9634FE">
      <w:start w:val="1"/>
      <w:numFmt w:val="lowerLetter"/>
      <w:lvlText w:val="%5."/>
      <w:lvlJc w:val="left"/>
      <w:pPr>
        <w:ind w:left="3600" w:hanging="360"/>
      </w:pPr>
    </w:lvl>
    <w:lvl w:ilvl="5" w:tplc="5BDC7A8C">
      <w:start w:val="1"/>
      <w:numFmt w:val="lowerRoman"/>
      <w:lvlText w:val="%6."/>
      <w:lvlJc w:val="right"/>
      <w:pPr>
        <w:ind w:left="4320" w:hanging="180"/>
      </w:pPr>
    </w:lvl>
    <w:lvl w:ilvl="6" w:tplc="E4BA4F5A">
      <w:start w:val="1"/>
      <w:numFmt w:val="decimal"/>
      <w:lvlText w:val="%7."/>
      <w:lvlJc w:val="left"/>
      <w:pPr>
        <w:ind w:left="5040" w:hanging="360"/>
      </w:pPr>
    </w:lvl>
    <w:lvl w:ilvl="7" w:tplc="89DC340A">
      <w:start w:val="1"/>
      <w:numFmt w:val="lowerLetter"/>
      <w:lvlText w:val="%8."/>
      <w:lvlJc w:val="left"/>
      <w:pPr>
        <w:ind w:left="5760" w:hanging="360"/>
      </w:pPr>
    </w:lvl>
    <w:lvl w:ilvl="8" w:tplc="E30E548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45182"/>
    <w:multiLevelType w:val="hybridMultilevel"/>
    <w:tmpl w:val="770EB716"/>
    <w:lvl w:ilvl="0" w:tplc="4B5C860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3C12F74C">
      <w:start w:val="1"/>
      <w:numFmt w:val="lowerLetter"/>
      <w:lvlText w:val="%2."/>
      <w:lvlJc w:val="left"/>
      <w:pPr>
        <w:ind w:left="2149" w:hanging="360"/>
      </w:pPr>
    </w:lvl>
    <w:lvl w:ilvl="2" w:tplc="B3F42636">
      <w:start w:val="1"/>
      <w:numFmt w:val="lowerRoman"/>
      <w:lvlText w:val="%3."/>
      <w:lvlJc w:val="right"/>
      <w:pPr>
        <w:ind w:left="2869" w:hanging="180"/>
      </w:pPr>
    </w:lvl>
    <w:lvl w:ilvl="3" w:tplc="698231C4">
      <w:start w:val="1"/>
      <w:numFmt w:val="decimal"/>
      <w:lvlText w:val="%4."/>
      <w:lvlJc w:val="left"/>
      <w:pPr>
        <w:ind w:left="3589" w:hanging="360"/>
      </w:pPr>
    </w:lvl>
    <w:lvl w:ilvl="4" w:tplc="AAD66484">
      <w:start w:val="1"/>
      <w:numFmt w:val="lowerLetter"/>
      <w:lvlText w:val="%5."/>
      <w:lvlJc w:val="left"/>
      <w:pPr>
        <w:ind w:left="4309" w:hanging="360"/>
      </w:pPr>
    </w:lvl>
    <w:lvl w:ilvl="5" w:tplc="B65C8D20">
      <w:start w:val="1"/>
      <w:numFmt w:val="lowerRoman"/>
      <w:lvlText w:val="%6."/>
      <w:lvlJc w:val="right"/>
      <w:pPr>
        <w:ind w:left="5029" w:hanging="180"/>
      </w:pPr>
    </w:lvl>
    <w:lvl w:ilvl="6" w:tplc="6E6243DC">
      <w:start w:val="1"/>
      <w:numFmt w:val="decimal"/>
      <w:lvlText w:val="%7."/>
      <w:lvlJc w:val="left"/>
      <w:pPr>
        <w:ind w:left="5749" w:hanging="360"/>
      </w:pPr>
    </w:lvl>
    <w:lvl w:ilvl="7" w:tplc="A0EC281C">
      <w:start w:val="1"/>
      <w:numFmt w:val="lowerLetter"/>
      <w:lvlText w:val="%8."/>
      <w:lvlJc w:val="left"/>
      <w:pPr>
        <w:ind w:left="6469" w:hanging="360"/>
      </w:pPr>
    </w:lvl>
    <w:lvl w:ilvl="8" w:tplc="1DC212E4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3371BA"/>
    <w:multiLevelType w:val="hybridMultilevel"/>
    <w:tmpl w:val="9C362EA4"/>
    <w:lvl w:ilvl="0" w:tplc="96384F2E">
      <w:start w:val="1"/>
      <w:numFmt w:val="decimal"/>
      <w:lvlText w:val="%1."/>
      <w:lvlJc w:val="left"/>
      <w:pPr>
        <w:tabs>
          <w:tab w:val="num" w:pos="869"/>
        </w:tabs>
        <w:ind w:left="869" w:hanging="301"/>
      </w:pPr>
    </w:lvl>
    <w:lvl w:ilvl="1" w:tplc="1B4CA5D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47083F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CEA0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27EE05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2BCA612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1CAB9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6C68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60AE24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>
    <w:nsid w:val="29D74CF0"/>
    <w:multiLevelType w:val="hybridMultilevel"/>
    <w:tmpl w:val="D5AA6498"/>
    <w:lvl w:ilvl="0" w:tplc="AE825E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A8B22B7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520E45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C4EAB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9CAB01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B12B3A8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1EA94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248B54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216695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E7B56C9"/>
    <w:multiLevelType w:val="hybridMultilevel"/>
    <w:tmpl w:val="5B7AE1CC"/>
    <w:lvl w:ilvl="0" w:tplc="C97E6F86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E5160F7C">
      <w:start w:val="1"/>
      <w:numFmt w:val="lowerLetter"/>
      <w:lvlText w:val="%2."/>
      <w:lvlJc w:val="left"/>
      <w:pPr>
        <w:ind w:left="2149" w:hanging="360"/>
      </w:pPr>
    </w:lvl>
    <w:lvl w:ilvl="2" w:tplc="6484BBDE">
      <w:start w:val="1"/>
      <w:numFmt w:val="lowerRoman"/>
      <w:lvlText w:val="%3."/>
      <w:lvlJc w:val="right"/>
      <w:pPr>
        <w:ind w:left="2869" w:hanging="180"/>
      </w:pPr>
    </w:lvl>
    <w:lvl w:ilvl="3" w:tplc="E5FC8F56">
      <w:start w:val="1"/>
      <w:numFmt w:val="decimal"/>
      <w:lvlText w:val="%4."/>
      <w:lvlJc w:val="left"/>
      <w:pPr>
        <w:ind w:left="3589" w:hanging="360"/>
      </w:pPr>
    </w:lvl>
    <w:lvl w:ilvl="4" w:tplc="5E72D278">
      <w:start w:val="1"/>
      <w:numFmt w:val="lowerLetter"/>
      <w:lvlText w:val="%5."/>
      <w:lvlJc w:val="left"/>
      <w:pPr>
        <w:ind w:left="4309" w:hanging="360"/>
      </w:pPr>
    </w:lvl>
    <w:lvl w:ilvl="5" w:tplc="C458E6E8">
      <w:start w:val="1"/>
      <w:numFmt w:val="lowerRoman"/>
      <w:lvlText w:val="%6."/>
      <w:lvlJc w:val="right"/>
      <w:pPr>
        <w:ind w:left="5029" w:hanging="180"/>
      </w:pPr>
    </w:lvl>
    <w:lvl w:ilvl="6" w:tplc="036ECD58">
      <w:start w:val="1"/>
      <w:numFmt w:val="decimal"/>
      <w:lvlText w:val="%7."/>
      <w:lvlJc w:val="left"/>
      <w:pPr>
        <w:ind w:left="5749" w:hanging="360"/>
      </w:pPr>
    </w:lvl>
    <w:lvl w:ilvl="7" w:tplc="5916258A">
      <w:start w:val="1"/>
      <w:numFmt w:val="lowerLetter"/>
      <w:lvlText w:val="%8."/>
      <w:lvlJc w:val="left"/>
      <w:pPr>
        <w:ind w:left="6469" w:hanging="360"/>
      </w:pPr>
    </w:lvl>
    <w:lvl w:ilvl="8" w:tplc="9F80A234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212283D"/>
    <w:multiLevelType w:val="hybridMultilevel"/>
    <w:tmpl w:val="D5D86F32"/>
    <w:lvl w:ilvl="0" w:tplc="59EE9BD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C178B072">
      <w:start w:val="1"/>
      <w:numFmt w:val="lowerLetter"/>
      <w:lvlText w:val="%2."/>
      <w:lvlJc w:val="left"/>
      <w:pPr>
        <w:ind w:left="2149" w:hanging="360"/>
      </w:pPr>
    </w:lvl>
    <w:lvl w:ilvl="2" w:tplc="927658B8">
      <w:start w:val="1"/>
      <w:numFmt w:val="lowerRoman"/>
      <w:lvlText w:val="%3."/>
      <w:lvlJc w:val="right"/>
      <w:pPr>
        <w:ind w:left="2869" w:hanging="180"/>
      </w:pPr>
    </w:lvl>
    <w:lvl w:ilvl="3" w:tplc="17CA0D14">
      <w:start w:val="1"/>
      <w:numFmt w:val="decimal"/>
      <w:lvlText w:val="%4."/>
      <w:lvlJc w:val="left"/>
      <w:pPr>
        <w:ind w:left="3589" w:hanging="360"/>
      </w:pPr>
    </w:lvl>
    <w:lvl w:ilvl="4" w:tplc="127C7560">
      <w:start w:val="1"/>
      <w:numFmt w:val="lowerLetter"/>
      <w:lvlText w:val="%5."/>
      <w:lvlJc w:val="left"/>
      <w:pPr>
        <w:ind w:left="4309" w:hanging="360"/>
      </w:pPr>
    </w:lvl>
    <w:lvl w:ilvl="5" w:tplc="48E4AB96">
      <w:start w:val="1"/>
      <w:numFmt w:val="lowerRoman"/>
      <w:lvlText w:val="%6."/>
      <w:lvlJc w:val="right"/>
      <w:pPr>
        <w:ind w:left="5029" w:hanging="180"/>
      </w:pPr>
    </w:lvl>
    <w:lvl w:ilvl="6" w:tplc="1AE0753E">
      <w:start w:val="1"/>
      <w:numFmt w:val="decimal"/>
      <w:lvlText w:val="%7."/>
      <w:lvlJc w:val="left"/>
      <w:pPr>
        <w:ind w:left="5749" w:hanging="360"/>
      </w:pPr>
    </w:lvl>
    <w:lvl w:ilvl="7" w:tplc="5448D210">
      <w:start w:val="1"/>
      <w:numFmt w:val="lowerLetter"/>
      <w:lvlText w:val="%8."/>
      <w:lvlJc w:val="left"/>
      <w:pPr>
        <w:ind w:left="6469" w:hanging="360"/>
      </w:pPr>
    </w:lvl>
    <w:lvl w:ilvl="8" w:tplc="38EE59C8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F909A7"/>
    <w:multiLevelType w:val="hybridMultilevel"/>
    <w:tmpl w:val="FAA05E36"/>
    <w:lvl w:ilvl="0" w:tplc="A48E865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6AAEF09C">
      <w:start w:val="1"/>
      <w:numFmt w:val="lowerLetter"/>
      <w:lvlText w:val="%2."/>
      <w:lvlJc w:val="left"/>
      <w:pPr>
        <w:ind w:left="2149" w:hanging="360"/>
      </w:pPr>
    </w:lvl>
    <w:lvl w:ilvl="2" w:tplc="3E0227D2">
      <w:start w:val="1"/>
      <w:numFmt w:val="lowerRoman"/>
      <w:lvlText w:val="%3."/>
      <w:lvlJc w:val="right"/>
      <w:pPr>
        <w:ind w:left="2869" w:hanging="180"/>
      </w:pPr>
    </w:lvl>
    <w:lvl w:ilvl="3" w:tplc="EE84C986">
      <w:start w:val="1"/>
      <w:numFmt w:val="decimal"/>
      <w:lvlText w:val="%4."/>
      <w:lvlJc w:val="left"/>
      <w:pPr>
        <w:ind w:left="3589" w:hanging="360"/>
      </w:pPr>
    </w:lvl>
    <w:lvl w:ilvl="4" w:tplc="ADAACB04">
      <w:start w:val="1"/>
      <w:numFmt w:val="lowerLetter"/>
      <w:lvlText w:val="%5."/>
      <w:lvlJc w:val="left"/>
      <w:pPr>
        <w:ind w:left="4309" w:hanging="360"/>
      </w:pPr>
    </w:lvl>
    <w:lvl w:ilvl="5" w:tplc="E214DFA0">
      <w:start w:val="1"/>
      <w:numFmt w:val="lowerRoman"/>
      <w:lvlText w:val="%6."/>
      <w:lvlJc w:val="right"/>
      <w:pPr>
        <w:ind w:left="5029" w:hanging="180"/>
      </w:pPr>
    </w:lvl>
    <w:lvl w:ilvl="6" w:tplc="B99A0264">
      <w:start w:val="1"/>
      <w:numFmt w:val="decimal"/>
      <w:lvlText w:val="%7."/>
      <w:lvlJc w:val="left"/>
      <w:pPr>
        <w:ind w:left="5749" w:hanging="360"/>
      </w:pPr>
    </w:lvl>
    <w:lvl w:ilvl="7" w:tplc="EF6C8DA8">
      <w:start w:val="1"/>
      <w:numFmt w:val="lowerLetter"/>
      <w:lvlText w:val="%8."/>
      <w:lvlJc w:val="left"/>
      <w:pPr>
        <w:ind w:left="6469" w:hanging="360"/>
      </w:pPr>
    </w:lvl>
    <w:lvl w:ilvl="8" w:tplc="FCF61CE8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7370742"/>
    <w:multiLevelType w:val="hybridMultilevel"/>
    <w:tmpl w:val="1CE4C382"/>
    <w:lvl w:ilvl="0" w:tplc="CE16A410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726638D8">
      <w:start w:val="1"/>
      <w:numFmt w:val="lowerLetter"/>
      <w:lvlText w:val="%2."/>
      <w:lvlJc w:val="left"/>
      <w:pPr>
        <w:ind w:left="2149" w:hanging="360"/>
      </w:pPr>
    </w:lvl>
    <w:lvl w:ilvl="2" w:tplc="2432EB7E">
      <w:start w:val="1"/>
      <w:numFmt w:val="lowerRoman"/>
      <w:lvlText w:val="%3."/>
      <w:lvlJc w:val="right"/>
      <w:pPr>
        <w:ind w:left="2869" w:hanging="180"/>
      </w:pPr>
    </w:lvl>
    <w:lvl w:ilvl="3" w:tplc="F2484FD0">
      <w:start w:val="1"/>
      <w:numFmt w:val="decimal"/>
      <w:lvlText w:val="%4."/>
      <w:lvlJc w:val="left"/>
      <w:pPr>
        <w:ind w:left="3589" w:hanging="360"/>
      </w:pPr>
    </w:lvl>
    <w:lvl w:ilvl="4" w:tplc="6B7E3F82">
      <w:start w:val="1"/>
      <w:numFmt w:val="lowerLetter"/>
      <w:lvlText w:val="%5."/>
      <w:lvlJc w:val="left"/>
      <w:pPr>
        <w:ind w:left="4309" w:hanging="360"/>
      </w:pPr>
    </w:lvl>
    <w:lvl w:ilvl="5" w:tplc="A8CE78E4">
      <w:start w:val="1"/>
      <w:numFmt w:val="lowerRoman"/>
      <w:lvlText w:val="%6."/>
      <w:lvlJc w:val="right"/>
      <w:pPr>
        <w:ind w:left="5029" w:hanging="180"/>
      </w:pPr>
    </w:lvl>
    <w:lvl w:ilvl="6" w:tplc="68FA9B76">
      <w:start w:val="1"/>
      <w:numFmt w:val="decimal"/>
      <w:lvlText w:val="%7."/>
      <w:lvlJc w:val="left"/>
      <w:pPr>
        <w:ind w:left="5749" w:hanging="360"/>
      </w:pPr>
    </w:lvl>
    <w:lvl w:ilvl="7" w:tplc="824C04E0">
      <w:start w:val="1"/>
      <w:numFmt w:val="lowerLetter"/>
      <w:lvlText w:val="%8."/>
      <w:lvlJc w:val="left"/>
      <w:pPr>
        <w:ind w:left="6469" w:hanging="360"/>
      </w:pPr>
    </w:lvl>
    <w:lvl w:ilvl="8" w:tplc="82A6AC54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C926AFE"/>
    <w:multiLevelType w:val="hybridMultilevel"/>
    <w:tmpl w:val="C7C467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CE023A6"/>
    <w:multiLevelType w:val="hybridMultilevel"/>
    <w:tmpl w:val="B0E24B5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38662D"/>
    <w:multiLevelType w:val="hybridMultilevel"/>
    <w:tmpl w:val="1C02E418"/>
    <w:lvl w:ilvl="0" w:tplc="18083EEE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4"/>
      </w:rPr>
    </w:lvl>
    <w:lvl w:ilvl="1" w:tplc="9CCCB3F0">
      <w:start w:val="1"/>
      <w:numFmt w:val="lowerLetter"/>
      <w:lvlText w:val="%2."/>
      <w:lvlJc w:val="left"/>
      <w:pPr>
        <w:ind w:left="2149" w:hanging="360"/>
      </w:pPr>
    </w:lvl>
    <w:lvl w:ilvl="2" w:tplc="7CC4DDCC">
      <w:start w:val="1"/>
      <w:numFmt w:val="lowerRoman"/>
      <w:lvlText w:val="%3."/>
      <w:lvlJc w:val="right"/>
      <w:pPr>
        <w:ind w:left="2869" w:hanging="180"/>
      </w:pPr>
    </w:lvl>
    <w:lvl w:ilvl="3" w:tplc="8988AB18">
      <w:start w:val="1"/>
      <w:numFmt w:val="decimal"/>
      <w:lvlText w:val="%4."/>
      <w:lvlJc w:val="left"/>
      <w:pPr>
        <w:ind w:left="3589" w:hanging="360"/>
      </w:pPr>
    </w:lvl>
    <w:lvl w:ilvl="4" w:tplc="3426DE9C">
      <w:start w:val="1"/>
      <w:numFmt w:val="lowerLetter"/>
      <w:lvlText w:val="%5."/>
      <w:lvlJc w:val="left"/>
      <w:pPr>
        <w:ind w:left="4309" w:hanging="360"/>
      </w:pPr>
    </w:lvl>
    <w:lvl w:ilvl="5" w:tplc="A8BA62D6">
      <w:start w:val="1"/>
      <w:numFmt w:val="lowerRoman"/>
      <w:lvlText w:val="%6."/>
      <w:lvlJc w:val="right"/>
      <w:pPr>
        <w:ind w:left="5029" w:hanging="180"/>
      </w:pPr>
    </w:lvl>
    <w:lvl w:ilvl="6" w:tplc="1212AF5A">
      <w:start w:val="1"/>
      <w:numFmt w:val="decimal"/>
      <w:lvlText w:val="%7."/>
      <w:lvlJc w:val="left"/>
      <w:pPr>
        <w:ind w:left="5749" w:hanging="360"/>
      </w:pPr>
    </w:lvl>
    <w:lvl w:ilvl="7" w:tplc="83665108">
      <w:start w:val="1"/>
      <w:numFmt w:val="lowerLetter"/>
      <w:lvlText w:val="%8."/>
      <w:lvlJc w:val="left"/>
      <w:pPr>
        <w:ind w:left="6469" w:hanging="360"/>
      </w:pPr>
    </w:lvl>
    <w:lvl w:ilvl="8" w:tplc="0AF81ACE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63059F8"/>
    <w:multiLevelType w:val="hybridMultilevel"/>
    <w:tmpl w:val="7E32DC60"/>
    <w:lvl w:ilvl="0" w:tplc="0A78F51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  <w:lvl w:ilvl="1" w:tplc="F1C805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79ACB6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30902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41045B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89CF00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1F8E2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E8A68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805C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>
    <w:nsid w:val="48BB796D"/>
    <w:multiLevelType w:val="hybridMultilevel"/>
    <w:tmpl w:val="4A285076"/>
    <w:lvl w:ilvl="0" w:tplc="19682BBE">
      <w:start w:val="1"/>
      <w:numFmt w:val="decimal"/>
      <w:lvlText w:val="%1."/>
      <w:lvlJc w:val="left"/>
      <w:pPr>
        <w:ind w:left="446" w:hanging="432"/>
      </w:pPr>
      <w:rPr>
        <w:rFonts w:hint="default"/>
      </w:rPr>
    </w:lvl>
    <w:lvl w:ilvl="1" w:tplc="75606622">
      <w:start w:val="1"/>
      <w:numFmt w:val="lowerLetter"/>
      <w:lvlText w:val="%2."/>
      <w:lvlJc w:val="left"/>
      <w:pPr>
        <w:ind w:left="1094" w:hanging="360"/>
      </w:pPr>
    </w:lvl>
    <w:lvl w:ilvl="2" w:tplc="9F82EF38">
      <w:start w:val="1"/>
      <w:numFmt w:val="lowerRoman"/>
      <w:lvlText w:val="%3."/>
      <w:lvlJc w:val="right"/>
      <w:pPr>
        <w:ind w:left="1814" w:hanging="180"/>
      </w:pPr>
    </w:lvl>
    <w:lvl w:ilvl="3" w:tplc="F41CA01C">
      <w:start w:val="1"/>
      <w:numFmt w:val="decimal"/>
      <w:lvlText w:val="%4."/>
      <w:lvlJc w:val="left"/>
      <w:pPr>
        <w:ind w:left="2534" w:hanging="360"/>
      </w:pPr>
    </w:lvl>
    <w:lvl w:ilvl="4" w:tplc="E2DCC026">
      <w:start w:val="1"/>
      <w:numFmt w:val="lowerLetter"/>
      <w:lvlText w:val="%5."/>
      <w:lvlJc w:val="left"/>
      <w:pPr>
        <w:ind w:left="3254" w:hanging="360"/>
      </w:pPr>
    </w:lvl>
    <w:lvl w:ilvl="5" w:tplc="1A963622">
      <w:start w:val="1"/>
      <w:numFmt w:val="lowerRoman"/>
      <w:lvlText w:val="%6."/>
      <w:lvlJc w:val="right"/>
      <w:pPr>
        <w:ind w:left="3974" w:hanging="180"/>
      </w:pPr>
    </w:lvl>
    <w:lvl w:ilvl="6" w:tplc="028E39B6">
      <w:start w:val="1"/>
      <w:numFmt w:val="decimal"/>
      <w:lvlText w:val="%7."/>
      <w:lvlJc w:val="left"/>
      <w:pPr>
        <w:ind w:left="4694" w:hanging="360"/>
      </w:pPr>
    </w:lvl>
    <w:lvl w:ilvl="7" w:tplc="55C619EE">
      <w:start w:val="1"/>
      <w:numFmt w:val="lowerLetter"/>
      <w:lvlText w:val="%8."/>
      <w:lvlJc w:val="left"/>
      <w:pPr>
        <w:ind w:left="5414" w:hanging="360"/>
      </w:pPr>
    </w:lvl>
    <w:lvl w:ilvl="8" w:tplc="0A5821EC">
      <w:start w:val="1"/>
      <w:numFmt w:val="lowerRoman"/>
      <w:lvlText w:val="%9."/>
      <w:lvlJc w:val="right"/>
      <w:pPr>
        <w:ind w:left="6134" w:hanging="180"/>
      </w:pPr>
    </w:lvl>
  </w:abstractNum>
  <w:abstractNum w:abstractNumId="13">
    <w:nsid w:val="49AE6137"/>
    <w:multiLevelType w:val="hybridMultilevel"/>
    <w:tmpl w:val="A5DEA658"/>
    <w:lvl w:ilvl="0" w:tplc="21866936">
      <w:start w:val="1"/>
      <w:numFmt w:val="decimal"/>
      <w:lvlText w:val="%1."/>
      <w:lvlJc w:val="left"/>
      <w:pPr>
        <w:ind w:left="720" w:hanging="360"/>
      </w:pPr>
    </w:lvl>
    <w:lvl w:ilvl="1" w:tplc="9C40D128">
      <w:start w:val="1"/>
      <w:numFmt w:val="lowerLetter"/>
      <w:lvlText w:val="%2."/>
      <w:lvlJc w:val="left"/>
      <w:pPr>
        <w:ind w:left="1440" w:hanging="360"/>
      </w:pPr>
    </w:lvl>
    <w:lvl w:ilvl="2" w:tplc="647E8A5C">
      <w:start w:val="1"/>
      <w:numFmt w:val="lowerRoman"/>
      <w:lvlText w:val="%3."/>
      <w:lvlJc w:val="right"/>
      <w:pPr>
        <w:ind w:left="2160" w:hanging="180"/>
      </w:pPr>
    </w:lvl>
    <w:lvl w:ilvl="3" w:tplc="80328C70">
      <w:start w:val="1"/>
      <w:numFmt w:val="decimal"/>
      <w:lvlText w:val="%4."/>
      <w:lvlJc w:val="left"/>
      <w:pPr>
        <w:ind w:left="2880" w:hanging="360"/>
      </w:pPr>
    </w:lvl>
    <w:lvl w:ilvl="4" w:tplc="327C0CB2">
      <w:start w:val="1"/>
      <w:numFmt w:val="lowerLetter"/>
      <w:lvlText w:val="%5."/>
      <w:lvlJc w:val="left"/>
      <w:pPr>
        <w:ind w:left="3600" w:hanging="360"/>
      </w:pPr>
    </w:lvl>
    <w:lvl w:ilvl="5" w:tplc="7172BDFE">
      <w:start w:val="1"/>
      <w:numFmt w:val="lowerRoman"/>
      <w:lvlText w:val="%6."/>
      <w:lvlJc w:val="right"/>
      <w:pPr>
        <w:ind w:left="4320" w:hanging="180"/>
      </w:pPr>
    </w:lvl>
    <w:lvl w:ilvl="6" w:tplc="5C92CC44">
      <w:start w:val="1"/>
      <w:numFmt w:val="decimal"/>
      <w:lvlText w:val="%7."/>
      <w:lvlJc w:val="left"/>
      <w:pPr>
        <w:ind w:left="5040" w:hanging="360"/>
      </w:pPr>
    </w:lvl>
    <w:lvl w:ilvl="7" w:tplc="D7AC5BAC">
      <w:start w:val="1"/>
      <w:numFmt w:val="lowerLetter"/>
      <w:lvlText w:val="%8."/>
      <w:lvlJc w:val="left"/>
      <w:pPr>
        <w:ind w:left="5760" w:hanging="360"/>
      </w:pPr>
    </w:lvl>
    <w:lvl w:ilvl="8" w:tplc="42C021CE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CB0E97"/>
    <w:multiLevelType w:val="hybridMultilevel"/>
    <w:tmpl w:val="CD6A07BA"/>
    <w:lvl w:ilvl="0" w:tplc="B63253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F847C16">
      <w:start w:val="1"/>
      <w:numFmt w:val="lowerLetter"/>
      <w:lvlText w:val="%2."/>
      <w:lvlJc w:val="left"/>
      <w:pPr>
        <w:ind w:left="1440" w:hanging="360"/>
      </w:pPr>
    </w:lvl>
    <w:lvl w:ilvl="2" w:tplc="F384D8A8">
      <w:start w:val="1"/>
      <w:numFmt w:val="lowerRoman"/>
      <w:lvlText w:val="%3."/>
      <w:lvlJc w:val="right"/>
      <w:pPr>
        <w:ind w:left="2160" w:hanging="180"/>
      </w:pPr>
    </w:lvl>
    <w:lvl w:ilvl="3" w:tplc="21CE5872">
      <w:start w:val="1"/>
      <w:numFmt w:val="decimal"/>
      <w:lvlText w:val="%4."/>
      <w:lvlJc w:val="left"/>
      <w:pPr>
        <w:ind w:left="2880" w:hanging="360"/>
      </w:pPr>
    </w:lvl>
    <w:lvl w:ilvl="4" w:tplc="772C49C2">
      <w:start w:val="1"/>
      <w:numFmt w:val="lowerLetter"/>
      <w:lvlText w:val="%5."/>
      <w:lvlJc w:val="left"/>
      <w:pPr>
        <w:ind w:left="3600" w:hanging="360"/>
      </w:pPr>
    </w:lvl>
    <w:lvl w:ilvl="5" w:tplc="1A72D7EE">
      <w:start w:val="1"/>
      <w:numFmt w:val="lowerRoman"/>
      <w:lvlText w:val="%6."/>
      <w:lvlJc w:val="right"/>
      <w:pPr>
        <w:ind w:left="4320" w:hanging="180"/>
      </w:pPr>
    </w:lvl>
    <w:lvl w:ilvl="6" w:tplc="879E3166">
      <w:start w:val="1"/>
      <w:numFmt w:val="decimal"/>
      <w:lvlText w:val="%7."/>
      <w:lvlJc w:val="left"/>
      <w:pPr>
        <w:ind w:left="5040" w:hanging="360"/>
      </w:pPr>
    </w:lvl>
    <w:lvl w:ilvl="7" w:tplc="8AB6EB86">
      <w:start w:val="1"/>
      <w:numFmt w:val="lowerLetter"/>
      <w:lvlText w:val="%8."/>
      <w:lvlJc w:val="left"/>
      <w:pPr>
        <w:ind w:left="5760" w:hanging="360"/>
      </w:pPr>
    </w:lvl>
    <w:lvl w:ilvl="8" w:tplc="F2FC5622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F22AA2"/>
    <w:multiLevelType w:val="hybridMultilevel"/>
    <w:tmpl w:val="9A147712"/>
    <w:lvl w:ilvl="0" w:tplc="5C443188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1FCFE9A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26428AE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E1D8E0A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91E0A89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F272C85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D674A39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63A8F2A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B3CC2EE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52BA7FFC"/>
    <w:multiLevelType w:val="multilevel"/>
    <w:tmpl w:val="B44C5ED0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34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7">
    <w:nsid w:val="5BFD4077"/>
    <w:multiLevelType w:val="hybridMultilevel"/>
    <w:tmpl w:val="8A58E0EC"/>
    <w:lvl w:ilvl="0" w:tplc="5CA236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FA8E6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A97A50D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E60C63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9FCE1AF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5B6A92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372B1C0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7D031BA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06CACC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2174B3"/>
    <w:multiLevelType w:val="hybridMultilevel"/>
    <w:tmpl w:val="9408660E"/>
    <w:lvl w:ilvl="0" w:tplc="B968662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hint="default"/>
        <w:b w:val="0"/>
        <w:i w:val="0"/>
        <w:sz w:val="24"/>
      </w:rPr>
    </w:lvl>
    <w:lvl w:ilvl="1" w:tplc="8D569342">
      <w:start w:val="1"/>
      <w:numFmt w:val="lowerLetter"/>
      <w:lvlText w:val="%2."/>
      <w:lvlJc w:val="left"/>
      <w:pPr>
        <w:ind w:left="1931" w:hanging="360"/>
      </w:pPr>
    </w:lvl>
    <w:lvl w:ilvl="2" w:tplc="D8F86564">
      <w:start w:val="1"/>
      <w:numFmt w:val="lowerRoman"/>
      <w:lvlText w:val="%3."/>
      <w:lvlJc w:val="right"/>
      <w:pPr>
        <w:ind w:left="2651" w:hanging="180"/>
      </w:pPr>
    </w:lvl>
    <w:lvl w:ilvl="3" w:tplc="38E8A128">
      <w:start w:val="1"/>
      <w:numFmt w:val="decimal"/>
      <w:lvlText w:val="%4."/>
      <w:lvlJc w:val="left"/>
      <w:pPr>
        <w:ind w:left="3371" w:hanging="360"/>
      </w:pPr>
    </w:lvl>
    <w:lvl w:ilvl="4" w:tplc="22DEE660">
      <w:start w:val="1"/>
      <w:numFmt w:val="lowerLetter"/>
      <w:lvlText w:val="%5."/>
      <w:lvlJc w:val="left"/>
      <w:pPr>
        <w:ind w:left="4091" w:hanging="360"/>
      </w:pPr>
    </w:lvl>
    <w:lvl w:ilvl="5" w:tplc="7E725874">
      <w:start w:val="1"/>
      <w:numFmt w:val="lowerRoman"/>
      <w:lvlText w:val="%6."/>
      <w:lvlJc w:val="right"/>
      <w:pPr>
        <w:ind w:left="4811" w:hanging="180"/>
      </w:pPr>
    </w:lvl>
    <w:lvl w:ilvl="6" w:tplc="DEC6FF9A">
      <w:start w:val="1"/>
      <w:numFmt w:val="decimal"/>
      <w:lvlText w:val="%7."/>
      <w:lvlJc w:val="left"/>
      <w:pPr>
        <w:ind w:left="5531" w:hanging="360"/>
      </w:pPr>
    </w:lvl>
    <w:lvl w:ilvl="7" w:tplc="6742D238">
      <w:start w:val="1"/>
      <w:numFmt w:val="lowerLetter"/>
      <w:lvlText w:val="%8."/>
      <w:lvlJc w:val="left"/>
      <w:pPr>
        <w:ind w:left="6251" w:hanging="360"/>
      </w:pPr>
    </w:lvl>
    <w:lvl w:ilvl="8" w:tplc="3B5EEF64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5E67CE7"/>
    <w:multiLevelType w:val="hybridMultilevel"/>
    <w:tmpl w:val="379015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A290644"/>
    <w:multiLevelType w:val="hybridMultilevel"/>
    <w:tmpl w:val="04184916"/>
    <w:lvl w:ilvl="0" w:tplc="1EC867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FF4EC1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D2C68B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C290BB7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682FAA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6E5ADE6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DED2D0E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6522B9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A3EAE33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7140F14"/>
    <w:multiLevelType w:val="hybridMultilevel"/>
    <w:tmpl w:val="63EA5E7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97B3B06"/>
    <w:multiLevelType w:val="hybridMultilevel"/>
    <w:tmpl w:val="0FB4D56C"/>
    <w:lvl w:ilvl="0" w:tplc="2FB24A7A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94EC983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374F80C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86AA54E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B3CF77A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D724294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A1F26530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605C4046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262E97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3">
    <w:nsid w:val="7CCD284F"/>
    <w:multiLevelType w:val="multilevel"/>
    <w:tmpl w:val="5742E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D725E93"/>
    <w:multiLevelType w:val="hybridMultilevel"/>
    <w:tmpl w:val="D6FE6288"/>
    <w:lvl w:ilvl="0" w:tplc="5ED4494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256A2FE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8772BC1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4984ADA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CC824BA0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D2661AFC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7DDE30B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94CCF97C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9A2ED3C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5">
    <w:nsid w:val="7FF70793"/>
    <w:multiLevelType w:val="hybridMultilevel"/>
    <w:tmpl w:val="8AA67FD0"/>
    <w:lvl w:ilvl="0" w:tplc="BA4A6032">
      <w:start w:val="1"/>
      <w:numFmt w:val="decimal"/>
      <w:lvlText w:val="%1)"/>
      <w:lvlJc w:val="left"/>
      <w:pPr>
        <w:ind w:left="2760" w:hanging="1140"/>
      </w:pPr>
      <w:rPr>
        <w:rFonts w:hint="default"/>
      </w:rPr>
    </w:lvl>
    <w:lvl w:ilvl="1" w:tplc="B8A64926">
      <w:start w:val="1"/>
      <w:numFmt w:val="lowerLetter"/>
      <w:lvlText w:val="%2."/>
      <w:lvlJc w:val="left"/>
      <w:pPr>
        <w:ind w:left="1565" w:hanging="360"/>
      </w:pPr>
    </w:lvl>
    <w:lvl w:ilvl="2" w:tplc="88A0DF76">
      <w:start w:val="1"/>
      <w:numFmt w:val="lowerRoman"/>
      <w:lvlText w:val="%3."/>
      <w:lvlJc w:val="right"/>
      <w:pPr>
        <w:ind w:left="2285" w:hanging="180"/>
      </w:pPr>
    </w:lvl>
    <w:lvl w:ilvl="3" w:tplc="68C4BA86">
      <w:start w:val="1"/>
      <w:numFmt w:val="decimal"/>
      <w:lvlText w:val="%4."/>
      <w:lvlJc w:val="left"/>
      <w:pPr>
        <w:ind w:left="3005" w:hanging="360"/>
      </w:pPr>
    </w:lvl>
    <w:lvl w:ilvl="4" w:tplc="2A0EE19C">
      <w:start w:val="1"/>
      <w:numFmt w:val="lowerLetter"/>
      <w:lvlText w:val="%5."/>
      <w:lvlJc w:val="left"/>
      <w:pPr>
        <w:ind w:left="3725" w:hanging="360"/>
      </w:pPr>
    </w:lvl>
    <w:lvl w:ilvl="5" w:tplc="BC06D184">
      <w:start w:val="1"/>
      <w:numFmt w:val="lowerRoman"/>
      <w:lvlText w:val="%6."/>
      <w:lvlJc w:val="right"/>
      <w:pPr>
        <w:ind w:left="4445" w:hanging="180"/>
      </w:pPr>
    </w:lvl>
    <w:lvl w:ilvl="6" w:tplc="6CAC6204">
      <w:start w:val="1"/>
      <w:numFmt w:val="decimal"/>
      <w:lvlText w:val="%7."/>
      <w:lvlJc w:val="left"/>
      <w:pPr>
        <w:ind w:left="5165" w:hanging="360"/>
      </w:pPr>
    </w:lvl>
    <w:lvl w:ilvl="7" w:tplc="CEA05D60">
      <w:start w:val="1"/>
      <w:numFmt w:val="lowerLetter"/>
      <w:lvlText w:val="%8."/>
      <w:lvlJc w:val="left"/>
      <w:pPr>
        <w:ind w:left="5885" w:hanging="360"/>
      </w:pPr>
    </w:lvl>
    <w:lvl w:ilvl="8" w:tplc="A156F324">
      <w:start w:val="1"/>
      <w:numFmt w:val="lowerRoman"/>
      <w:lvlText w:val="%9."/>
      <w:lvlJc w:val="right"/>
      <w:pPr>
        <w:ind w:left="6605" w:hanging="180"/>
      </w:pPr>
    </w:lvl>
  </w:abstractNum>
  <w:num w:numId="1">
    <w:abstractNumId w:val="18"/>
  </w:num>
  <w:num w:numId="2">
    <w:abstractNumId w:val="24"/>
  </w:num>
  <w:num w:numId="3">
    <w:abstractNumId w:val="22"/>
  </w:num>
  <w:num w:numId="4">
    <w:abstractNumId w:val="15"/>
  </w:num>
  <w:num w:numId="5">
    <w:abstractNumId w:val="16"/>
  </w:num>
  <w:num w:numId="6">
    <w:abstractNumId w:val="4"/>
  </w:num>
  <w:num w:numId="7">
    <w:abstractNumId w:val="20"/>
  </w:num>
  <w:num w:numId="8">
    <w:abstractNumId w:val="25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0"/>
  </w:num>
  <w:num w:numId="12">
    <w:abstractNumId w:val="3"/>
  </w:num>
  <w:num w:numId="13">
    <w:abstractNumId w:val="13"/>
  </w:num>
  <w:num w:numId="14">
    <w:abstractNumId w:val="11"/>
  </w:num>
  <w:num w:numId="15">
    <w:abstractNumId w:val="14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2"/>
  </w:num>
  <w:num w:numId="21">
    <w:abstractNumId w:val="19"/>
  </w:num>
  <w:num w:numId="22">
    <w:abstractNumId w:val="9"/>
  </w:num>
  <w:num w:numId="23">
    <w:abstractNumId w:val="8"/>
  </w:num>
  <w:num w:numId="24">
    <w:abstractNumId w:val="21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CD"/>
    <w:rsid w:val="00007DA9"/>
    <w:rsid w:val="00044C03"/>
    <w:rsid w:val="00096731"/>
    <w:rsid w:val="000B1CCD"/>
    <w:rsid w:val="000B58FB"/>
    <w:rsid w:val="000B7EAC"/>
    <w:rsid w:val="000C7B91"/>
    <w:rsid w:val="000F2A46"/>
    <w:rsid w:val="00135F7F"/>
    <w:rsid w:val="00152D74"/>
    <w:rsid w:val="00153B92"/>
    <w:rsid w:val="001A2193"/>
    <w:rsid w:val="001C0B00"/>
    <w:rsid w:val="001D2E2F"/>
    <w:rsid w:val="001E380B"/>
    <w:rsid w:val="00203338"/>
    <w:rsid w:val="00213200"/>
    <w:rsid w:val="00222FCC"/>
    <w:rsid w:val="00241ECA"/>
    <w:rsid w:val="00255164"/>
    <w:rsid w:val="002873AC"/>
    <w:rsid w:val="002B2C74"/>
    <w:rsid w:val="002C5A83"/>
    <w:rsid w:val="002C6855"/>
    <w:rsid w:val="002D173A"/>
    <w:rsid w:val="002D56DE"/>
    <w:rsid w:val="002F3B00"/>
    <w:rsid w:val="002F5521"/>
    <w:rsid w:val="00301B8B"/>
    <w:rsid w:val="00304269"/>
    <w:rsid w:val="00304560"/>
    <w:rsid w:val="00325F2C"/>
    <w:rsid w:val="0034242B"/>
    <w:rsid w:val="00343A3A"/>
    <w:rsid w:val="00347BF0"/>
    <w:rsid w:val="00370E64"/>
    <w:rsid w:val="00375320"/>
    <w:rsid w:val="003B052D"/>
    <w:rsid w:val="003B1F26"/>
    <w:rsid w:val="003D0D30"/>
    <w:rsid w:val="003E19E1"/>
    <w:rsid w:val="003E4DB7"/>
    <w:rsid w:val="0040663D"/>
    <w:rsid w:val="004135D7"/>
    <w:rsid w:val="0049108A"/>
    <w:rsid w:val="004B03F6"/>
    <w:rsid w:val="005167E0"/>
    <w:rsid w:val="005576A0"/>
    <w:rsid w:val="0056366A"/>
    <w:rsid w:val="005B26C7"/>
    <w:rsid w:val="0060071D"/>
    <w:rsid w:val="00607B71"/>
    <w:rsid w:val="00615EA2"/>
    <w:rsid w:val="006530E5"/>
    <w:rsid w:val="00664007"/>
    <w:rsid w:val="006812AE"/>
    <w:rsid w:val="006A26CE"/>
    <w:rsid w:val="006A2E81"/>
    <w:rsid w:val="006B0EB1"/>
    <w:rsid w:val="006B4794"/>
    <w:rsid w:val="006B65DB"/>
    <w:rsid w:val="007015CD"/>
    <w:rsid w:val="00701F66"/>
    <w:rsid w:val="00722AFA"/>
    <w:rsid w:val="007632BC"/>
    <w:rsid w:val="00764B8C"/>
    <w:rsid w:val="00771EC9"/>
    <w:rsid w:val="007860AF"/>
    <w:rsid w:val="00797FF5"/>
    <w:rsid w:val="007C4F89"/>
    <w:rsid w:val="007D002B"/>
    <w:rsid w:val="007D739C"/>
    <w:rsid w:val="00810716"/>
    <w:rsid w:val="00845BEF"/>
    <w:rsid w:val="0085613A"/>
    <w:rsid w:val="00857B85"/>
    <w:rsid w:val="00874711"/>
    <w:rsid w:val="008A52B4"/>
    <w:rsid w:val="008B5493"/>
    <w:rsid w:val="008C0535"/>
    <w:rsid w:val="008C6F26"/>
    <w:rsid w:val="008F54AA"/>
    <w:rsid w:val="00900D63"/>
    <w:rsid w:val="00905DD4"/>
    <w:rsid w:val="00936FD3"/>
    <w:rsid w:val="00946D07"/>
    <w:rsid w:val="00947BDE"/>
    <w:rsid w:val="00954F43"/>
    <w:rsid w:val="00963F16"/>
    <w:rsid w:val="00970C90"/>
    <w:rsid w:val="009712B5"/>
    <w:rsid w:val="009722D2"/>
    <w:rsid w:val="0098149F"/>
    <w:rsid w:val="00985278"/>
    <w:rsid w:val="009917D9"/>
    <w:rsid w:val="009A708F"/>
    <w:rsid w:val="009B2894"/>
    <w:rsid w:val="009D3B79"/>
    <w:rsid w:val="00A024EC"/>
    <w:rsid w:val="00A17684"/>
    <w:rsid w:val="00A23350"/>
    <w:rsid w:val="00A323C4"/>
    <w:rsid w:val="00A33B23"/>
    <w:rsid w:val="00A354AD"/>
    <w:rsid w:val="00A36A60"/>
    <w:rsid w:val="00A3744F"/>
    <w:rsid w:val="00A44410"/>
    <w:rsid w:val="00A73DA2"/>
    <w:rsid w:val="00A90917"/>
    <w:rsid w:val="00A92FF9"/>
    <w:rsid w:val="00AA0893"/>
    <w:rsid w:val="00AF1918"/>
    <w:rsid w:val="00B02E86"/>
    <w:rsid w:val="00B060C8"/>
    <w:rsid w:val="00B06E93"/>
    <w:rsid w:val="00B108F2"/>
    <w:rsid w:val="00B42933"/>
    <w:rsid w:val="00B67659"/>
    <w:rsid w:val="00B82CE3"/>
    <w:rsid w:val="00B9374F"/>
    <w:rsid w:val="00BC4993"/>
    <w:rsid w:val="00BE13AA"/>
    <w:rsid w:val="00BE26B3"/>
    <w:rsid w:val="00C0184F"/>
    <w:rsid w:val="00C11BEF"/>
    <w:rsid w:val="00C340CA"/>
    <w:rsid w:val="00C35B20"/>
    <w:rsid w:val="00C364FE"/>
    <w:rsid w:val="00C55201"/>
    <w:rsid w:val="00C749CB"/>
    <w:rsid w:val="00C774FF"/>
    <w:rsid w:val="00CA3509"/>
    <w:rsid w:val="00CB74C9"/>
    <w:rsid w:val="00CC606F"/>
    <w:rsid w:val="00CC7B67"/>
    <w:rsid w:val="00CD1F19"/>
    <w:rsid w:val="00CD743E"/>
    <w:rsid w:val="00D2646D"/>
    <w:rsid w:val="00D5011A"/>
    <w:rsid w:val="00D61858"/>
    <w:rsid w:val="00D70117"/>
    <w:rsid w:val="00D846CC"/>
    <w:rsid w:val="00DA002D"/>
    <w:rsid w:val="00DF5538"/>
    <w:rsid w:val="00E33041"/>
    <w:rsid w:val="00E346B9"/>
    <w:rsid w:val="00E407AA"/>
    <w:rsid w:val="00E54137"/>
    <w:rsid w:val="00E57EEC"/>
    <w:rsid w:val="00E70B3C"/>
    <w:rsid w:val="00E92F41"/>
    <w:rsid w:val="00EA4445"/>
    <w:rsid w:val="00EB60AE"/>
    <w:rsid w:val="00EE0617"/>
    <w:rsid w:val="00EF7059"/>
    <w:rsid w:val="00F05758"/>
    <w:rsid w:val="00F256A9"/>
    <w:rsid w:val="00F359CF"/>
    <w:rsid w:val="00F52618"/>
    <w:rsid w:val="00F55421"/>
    <w:rsid w:val="00F60CA7"/>
    <w:rsid w:val="00F61173"/>
    <w:rsid w:val="00F82DF6"/>
    <w:rsid w:val="00F862A5"/>
    <w:rsid w:val="00F878D0"/>
    <w:rsid w:val="00FC1ACC"/>
    <w:rsid w:val="00FD0151"/>
    <w:rsid w:val="00FD7F5F"/>
    <w:rsid w:val="00FF17B2"/>
    <w:rsid w:val="00FF1F8B"/>
    <w:rsid w:val="00FF4FF4"/>
    <w:rsid w:val="00FF5A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C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771EC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771EC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71EC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71EC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1EC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71EC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71EC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71EC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71EC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71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71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71E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1E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71E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1E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1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1E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1E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71EC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71E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71E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71E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1E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71E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71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71EC9"/>
    <w:rPr>
      <w:i/>
    </w:rPr>
  </w:style>
  <w:style w:type="character" w:customStyle="1" w:styleId="HeaderChar">
    <w:name w:val="Header Char"/>
    <w:basedOn w:val="a0"/>
    <w:uiPriority w:val="99"/>
    <w:rsid w:val="00771EC9"/>
  </w:style>
  <w:style w:type="character" w:customStyle="1" w:styleId="FooterChar">
    <w:name w:val="Footer Char"/>
    <w:basedOn w:val="a0"/>
    <w:uiPriority w:val="99"/>
    <w:rsid w:val="00771EC9"/>
  </w:style>
  <w:style w:type="paragraph" w:styleId="a9">
    <w:name w:val="caption"/>
    <w:basedOn w:val="a"/>
    <w:next w:val="a"/>
    <w:uiPriority w:val="35"/>
    <w:semiHidden/>
    <w:unhideWhenUsed/>
    <w:qFormat/>
    <w:rsid w:val="00771EC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71EC9"/>
  </w:style>
  <w:style w:type="table" w:customStyle="1" w:styleId="TableGridLight">
    <w:name w:val="Table Grid Light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71EC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71EC9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771EC9"/>
    <w:rPr>
      <w:sz w:val="20"/>
    </w:rPr>
  </w:style>
  <w:style w:type="character" w:styleId="ac">
    <w:name w:val="endnote reference"/>
    <w:basedOn w:val="a0"/>
    <w:uiPriority w:val="99"/>
    <w:semiHidden/>
    <w:unhideWhenUsed/>
    <w:rsid w:val="00771E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71EC9"/>
    <w:pPr>
      <w:spacing w:after="57"/>
    </w:pPr>
  </w:style>
  <w:style w:type="paragraph" w:styleId="23">
    <w:name w:val="toc 2"/>
    <w:basedOn w:val="a"/>
    <w:next w:val="a"/>
    <w:uiPriority w:val="39"/>
    <w:unhideWhenUsed/>
    <w:rsid w:val="00771E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71E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1E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1E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71E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71E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71E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71EC9"/>
    <w:pPr>
      <w:spacing w:after="57"/>
      <w:ind w:left="2268"/>
    </w:pPr>
  </w:style>
  <w:style w:type="paragraph" w:styleId="ad">
    <w:name w:val="TOC Heading"/>
    <w:uiPriority w:val="39"/>
    <w:unhideWhenUsed/>
    <w:rsid w:val="00771EC9"/>
  </w:style>
  <w:style w:type="paragraph" w:styleId="ae">
    <w:name w:val="table of figures"/>
    <w:basedOn w:val="a"/>
    <w:next w:val="a"/>
    <w:uiPriority w:val="99"/>
    <w:unhideWhenUsed/>
    <w:rsid w:val="00771EC9"/>
    <w:pPr>
      <w:spacing w:after="0"/>
    </w:pPr>
  </w:style>
  <w:style w:type="paragraph" w:styleId="af">
    <w:name w:val="footer"/>
    <w:basedOn w:val="a"/>
    <w:link w:val="af0"/>
    <w:unhideWhenUsed/>
    <w:rsid w:val="0077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771EC9"/>
    <w:rPr>
      <w:rFonts w:ascii="Times New Roman" w:hAnsi="Times New Roman"/>
    </w:rPr>
  </w:style>
  <w:style w:type="character" w:styleId="af1">
    <w:name w:val="page number"/>
    <w:rsid w:val="00771EC9"/>
    <w:rPr>
      <w:rFonts w:cs="Times New Roman"/>
    </w:rPr>
  </w:style>
  <w:style w:type="paragraph" w:styleId="af2">
    <w:name w:val="Balloon Text"/>
    <w:basedOn w:val="a"/>
    <w:link w:val="af3"/>
    <w:unhideWhenUsed/>
    <w:rsid w:val="007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71EC9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nhideWhenUsed/>
    <w:rsid w:val="0077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771EC9"/>
    <w:rPr>
      <w:rFonts w:ascii="Times New Roman" w:hAnsi="Times New Roman"/>
    </w:rPr>
  </w:style>
  <w:style w:type="paragraph" w:customStyle="1" w:styleId="xl69">
    <w:name w:val="xl6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0">
    <w:name w:val="xl70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1">
    <w:name w:val="xl71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2">
    <w:name w:val="xl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73">
    <w:name w:val="xl7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74">
    <w:name w:val="xl7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5">
    <w:name w:val="xl7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6">
    <w:name w:val="xl7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7">
    <w:name w:val="xl7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8">
    <w:name w:val="xl7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79">
    <w:name w:val="xl7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0">
    <w:name w:val="xl8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2060"/>
      <w:sz w:val="36"/>
      <w:szCs w:val="36"/>
      <w:lang w:eastAsia="ru-RU"/>
    </w:rPr>
  </w:style>
  <w:style w:type="paragraph" w:customStyle="1" w:styleId="xl82">
    <w:name w:val="xl8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3">
    <w:name w:val="xl8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4">
    <w:name w:val="xl8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5">
    <w:name w:val="xl8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36"/>
      <w:szCs w:val="36"/>
      <w:lang w:eastAsia="ru-RU"/>
    </w:rPr>
  </w:style>
  <w:style w:type="paragraph" w:customStyle="1" w:styleId="xl86">
    <w:name w:val="xl8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87">
    <w:name w:val="xl8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88">
    <w:name w:val="xl8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89">
    <w:name w:val="xl8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2">
    <w:name w:val="xl9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4">
    <w:name w:val="xl9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5">
    <w:name w:val="xl9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6">
    <w:name w:val="xl9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7">
    <w:name w:val="xl9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8">
    <w:name w:val="xl9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9">
    <w:name w:val="xl9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00">
    <w:name w:val="xl10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01">
    <w:name w:val="xl10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2">
    <w:name w:val="xl10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3">
    <w:name w:val="xl10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4">
    <w:name w:val="xl10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5">
    <w:name w:val="xl10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6">
    <w:name w:val="xl10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7">
    <w:name w:val="xl107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108">
    <w:name w:val="xl10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9">
    <w:name w:val="xl10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10">
    <w:name w:val="xl11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11">
    <w:name w:val="xl11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2060"/>
      <w:sz w:val="36"/>
      <w:szCs w:val="36"/>
      <w:lang w:eastAsia="ru-RU"/>
    </w:rPr>
  </w:style>
  <w:style w:type="paragraph" w:customStyle="1" w:styleId="xl112">
    <w:name w:val="xl11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3">
    <w:name w:val="xl11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4">
    <w:name w:val="xl11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5">
    <w:name w:val="xl11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6">
    <w:name w:val="xl11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19">
    <w:name w:val="xl11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20">
    <w:name w:val="xl12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1">
    <w:name w:val="xl12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122">
    <w:name w:val="xl12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3">
    <w:name w:val="xl12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24">
    <w:name w:val="xl12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36"/>
      <w:szCs w:val="36"/>
      <w:lang w:eastAsia="ru-RU"/>
    </w:rPr>
  </w:style>
  <w:style w:type="paragraph" w:customStyle="1" w:styleId="xl125">
    <w:name w:val="xl12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26">
    <w:name w:val="xl12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29">
    <w:name w:val="xl12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0">
    <w:name w:val="xl13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1">
    <w:name w:val="xl131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2">
    <w:name w:val="xl13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3">
    <w:name w:val="xl13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4">
    <w:name w:val="xl13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5">
    <w:name w:val="xl13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6">
    <w:name w:val="xl13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7">
    <w:name w:val="xl13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8">
    <w:name w:val="xl138"/>
    <w:basedOn w:val="a"/>
    <w:rsid w:val="00771EC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9">
    <w:name w:val="xl13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0">
    <w:name w:val="xl14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1">
    <w:name w:val="xl14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2">
    <w:name w:val="xl14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3">
    <w:name w:val="xl14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 w:val="36"/>
      <w:szCs w:val="36"/>
      <w:lang w:eastAsia="ru-RU"/>
    </w:rPr>
  </w:style>
  <w:style w:type="paragraph" w:customStyle="1" w:styleId="xl144">
    <w:name w:val="xl14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5">
    <w:name w:val="xl14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 w:val="36"/>
      <w:szCs w:val="36"/>
      <w:lang w:eastAsia="ru-RU"/>
    </w:rPr>
  </w:style>
  <w:style w:type="paragraph" w:customStyle="1" w:styleId="xl146">
    <w:name w:val="xl14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47">
    <w:name w:val="xl14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49">
    <w:name w:val="xl14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1">
    <w:name w:val="xl15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2">
    <w:name w:val="xl15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3">
    <w:name w:val="xl15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4">
    <w:name w:val="xl15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5">
    <w:name w:val="xl15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6">
    <w:name w:val="xl15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7">
    <w:name w:val="xl15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8">
    <w:name w:val="xl15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9">
    <w:name w:val="xl15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0">
    <w:name w:val="xl16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1">
    <w:name w:val="xl16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2">
    <w:name w:val="xl16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3">
    <w:name w:val="xl16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4">
    <w:name w:val="xl16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5">
    <w:name w:val="xl16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6">
    <w:name w:val="xl16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7">
    <w:name w:val="xl16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8">
    <w:name w:val="xl16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9">
    <w:name w:val="xl16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0">
    <w:name w:val="xl17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1">
    <w:name w:val="xl17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2">
    <w:name w:val="xl1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3">
    <w:name w:val="xl173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4">
    <w:name w:val="xl174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5">
    <w:name w:val="xl17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71EC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7">
    <w:name w:val="xl17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8">
    <w:name w:val="xl17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9">
    <w:name w:val="xl17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0">
    <w:name w:val="xl18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81">
    <w:name w:val="xl181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82">
    <w:name w:val="xl18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83">
    <w:name w:val="xl18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4">
    <w:name w:val="xl18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5">
    <w:name w:val="xl18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6">
    <w:name w:val="xl18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7">
    <w:name w:val="xl187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8">
    <w:name w:val="xl18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9">
    <w:name w:val="xl18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0">
    <w:name w:val="xl19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1">
    <w:name w:val="xl19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2">
    <w:name w:val="xl192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3">
    <w:name w:val="xl193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4">
    <w:name w:val="xl19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5">
    <w:name w:val="xl195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6">
    <w:name w:val="xl19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7">
    <w:name w:val="xl19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8">
    <w:name w:val="xl19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9">
    <w:name w:val="xl19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0">
    <w:name w:val="xl20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01">
    <w:name w:val="xl201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02">
    <w:name w:val="xl20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4">
    <w:name w:val="xl20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5">
    <w:name w:val="xl20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6">
    <w:name w:val="xl20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07">
    <w:name w:val="xl20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8">
    <w:name w:val="xl20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9">
    <w:name w:val="xl20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10">
    <w:name w:val="xl21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11">
    <w:name w:val="xl21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2">
    <w:name w:val="xl212"/>
    <w:basedOn w:val="a"/>
    <w:rsid w:val="00771E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3">
    <w:name w:val="xl213"/>
    <w:basedOn w:val="a"/>
    <w:rsid w:val="00771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4">
    <w:name w:val="xl21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15">
    <w:name w:val="xl215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18">
    <w:name w:val="xl21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23">
    <w:name w:val="xl223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24">
    <w:name w:val="xl22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5">
    <w:name w:val="xl225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6">
    <w:name w:val="xl22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7">
    <w:name w:val="xl22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8">
    <w:name w:val="xl22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9">
    <w:name w:val="xl22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30">
    <w:name w:val="xl230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31">
    <w:name w:val="xl23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2">
    <w:name w:val="xl23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3">
    <w:name w:val="xl23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4">
    <w:name w:val="xl234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5">
    <w:name w:val="xl23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6">
    <w:name w:val="xl23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7">
    <w:name w:val="xl237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8">
    <w:name w:val="xl23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9">
    <w:name w:val="xl239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40">
    <w:name w:val="xl24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41">
    <w:name w:val="xl24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2">
    <w:name w:val="xl242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3">
    <w:name w:val="xl243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4">
    <w:name w:val="xl244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45">
    <w:name w:val="xl245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6">
    <w:name w:val="xl246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7">
    <w:name w:val="xl247"/>
    <w:basedOn w:val="a"/>
    <w:rsid w:val="00771EC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8">
    <w:name w:val="xl24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9">
    <w:name w:val="xl249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character" w:styleId="af7">
    <w:name w:val="Hyperlink"/>
    <w:basedOn w:val="a0"/>
    <w:uiPriority w:val="99"/>
    <w:unhideWhenUsed/>
    <w:rsid w:val="00771EC9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71EC9"/>
    <w:rPr>
      <w:color w:val="800080"/>
      <w:u w:val="single"/>
    </w:rPr>
  </w:style>
  <w:style w:type="paragraph" w:customStyle="1" w:styleId="xl250">
    <w:name w:val="xl250"/>
    <w:basedOn w:val="a"/>
    <w:rsid w:val="00771EC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styleId="af9">
    <w:name w:val="List Paragraph"/>
    <w:basedOn w:val="a"/>
    <w:link w:val="afa"/>
    <w:qFormat/>
    <w:rsid w:val="00771EC9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71EC9"/>
  </w:style>
  <w:style w:type="paragraph" w:styleId="afb">
    <w:name w:val="Normal (Web)"/>
    <w:basedOn w:val="a"/>
    <w:uiPriority w:val="99"/>
    <w:rsid w:val="00771EC9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2">
    <w:name w:val="xl25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3">
    <w:name w:val="xl25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4">
    <w:name w:val="xl25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5">
    <w:name w:val="xl25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6">
    <w:name w:val="xl25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57">
    <w:name w:val="xl257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71EC9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1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71EC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771EC9"/>
  </w:style>
  <w:style w:type="paragraph" w:customStyle="1" w:styleId="afc">
    <w:name w:val="Обычный (паспорт)"/>
    <w:basedOn w:val="a"/>
    <w:uiPriority w:val="99"/>
    <w:rsid w:val="00771EC9"/>
    <w:pPr>
      <w:spacing w:before="120" w:after="0" w:line="24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d">
    <w:name w:val="Обычный по центру"/>
    <w:basedOn w:val="a"/>
    <w:uiPriority w:val="99"/>
    <w:rsid w:val="00771EC9"/>
    <w:pPr>
      <w:spacing w:before="120"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Обычный в таблице"/>
    <w:basedOn w:val="a"/>
    <w:uiPriority w:val="99"/>
    <w:rsid w:val="00771EC9"/>
    <w:pPr>
      <w:spacing w:before="120" w:after="0" w:line="240" w:lineRule="auto"/>
      <w:jc w:val="both"/>
    </w:pPr>
    <w:rPr>
      <w:rFonts w:eastAsia="Times New Roman" w:cs="Times New Roman"/>
      <w:lang w:eastAsia="ru-RU"/>
    </w:rPr>
  </w:style>
  <w:style w:type="paragraph" w:customStyle="1" w:styleId="Default">
    <w:name w:val="Default"/>
    <w:uiPriority w:val="99"/>
    <w:rsid w:val="00771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71EC9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f">
    <w:name w:val="Body Text Indent"/>
    <w:basedOn w:val="a"/>
    <w:link w:val="aff0"/>
    <w:uiPriority w:val="99"/>
    <w:rsid w:val="00771EC9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771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71EC9"/>
    <w:rPr>
      <w:rFonts w:ascii="Times New Roman" w:hAnsi="Times New Roman" w:cs="Times New Roman"/>
      <w:sz w:val="24"/>
      <w:szCs w:val="24"/>
    </w:rPr>
  </w:style>
  <w:style w:type="paragraph" w:customStyle="1" w:styleId="25">
    <w:name w:val="Знак Знак2 Знак Знак Знак Знак Знак Знак Знак"/>
    <w:basedOn w:val="a"/>
    <w:rsid w:val="00771E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771EC9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71EC9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771EC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rsid w:val="00771EC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1">
    <w:name w:val="Основной текст Знак"/>
    <w:uiPriority w:val="99"/>
    <w:rsid w:val="00771EC9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71EC9"/>
    <w:pPr>
      <w:widowControl w:val="0"/>
      <w:spacing w:after="0" w:line="317" w:lineRule="exact"/>
      <w:ind w:firstLine="566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ff2">
    <w:name w:val="Body Text"/>
    <w:basedOn w:val="a"/>
    <w:link w:val="14"/>
    <w:uiPriority w:val="99"/>
    <w:semiHidden/>
    <w:unhideWhenUsed/>
    <w:rsid w:val="00771EC9"/>
    <w:pPr>
      <w:spacing w:before="240" w:after="120" w:line="240" w:lineRule="auto"/>
    </w:pPr>
    <w:rPr>
      <w:rFonts w:eastAsia="Times New Roman" w:cs="Times New Roman"/>
      <w:bCs/>
      <w:sz w:val="24"/>
      <w:szCs w:val="24"/>
      <w:lang w:eastAsia="ru-RU"/>
    </w:rPr>
  </w:style>
  <w:style w:type="character" w:customStyle="1" w:styleId="14">
    <w:name w:val="Основной текст Знак1"/>
    <w:basedOn w:val="a0"/>
    <w:link w:val="aff2"/>
    <w:uiPriority w:val="99"/>
    <w:semiHidden/>
    <w:rsid w:val="00771EC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1EC9"/>
    <w:pPr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0">
    <w:name w:val="Знак Знак2 Знак Знак Знак Знак Знак Знак Знак2"/>
    <w:basedOn w:val="a"/>
    <w:uiPriority w:val="99"/>
    <w:rsid w:val="00771E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5">
    <w:name w:val="Сетка таблицы1"/>
    <w:basedOn w:val="a1"/>
    <w:next w:val="af4"/>
    <w:uiPriority w:val="99"/>
    <w:rsid w:val="00771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Таблицы (моноширинный)"/>
    <w:basedOn w:val="a"/>
    <w:next w:val="a"/>
    <w:uiPriority w:val="99"/>
    <w:rsid w:val="00771EC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No Spacing"/>
    <w:uiPriority w:val="1"/>
    <w:qFormat/>
    <w:rsid w:val="00771E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Абзац списка Знак"/>
    <w:link w:val="af9"/>
    <w:rsid w:val="00771EC9"/>
    <w:rPr>
      <w:rFonts w:ascii="Times New Roman" w:hAnsi="Times New Roman"/>
    </w:rPr>
  </w:style>
  <w:style w:type="character" w:styleId="aff5">
    <w:name w:val="Strong"/>
    <w:uiPriority w:val="99"/>
    <w:qFormat/>
    <w:rsid w:val="00771EC9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771EC9"/>
    <w:pPr>
      <w:spacing w:after="0" w:line="240" w:lineRule="auto"/>
    </w:pPr>
    <w:rPr>
      <w:rFonts w:eastAsia="Times New Roman" w:cs="Times New Roman"/>
      <w:bCs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uiPriority w:val="99"/>
    <w:semiHidden/>
    <w:rsid w:val="00771EC9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8">
    <w:name w:val="footnote reference"/>
    <w:uiPriority w:val="99"/>
    <w:semiHidden/>
    <w:unhideWhenUsed/>
    <w:rsid w:val="00771EC9"/>
    <w:rPr>
      <w:vertAlign w:val="superscript"/>
    </w:rPr>
  </w:style>
  <w:style w:type="paragraph" w:customStyle="1" w:styleId="210">
    <w:name w:val="Знак Знак2 Знак Знак Знак Знак Знак Знак Знак1"/>
    <w:basedOn w:val="a"/>
    <w:uiPriority w:val="99"/>
    <w:rsid w:val="00771E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7">
    <w:name w:val="Знак Знак17 Знак Знак"/>
    <w:basedOn w:val="a"/>
    <w:uiPriority w:val="99"/>
    <w:rsid w:val="00771E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0">
    <w:name w:val="Сетка таблицы11"/>
    <w:uiPriority w:val="99"/>
    <w:rsid w:val="00771EC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71EC9"/>
  </w:style>
  <w:style w:type="paragraph" w:customStyle="1" w:styleId="CharChar">
    <w:name w:val="Char Char"/>
    <w:basedOn w:val="a"/>
    <w:uiPriority w:val="99"/>
    <w:rsid w:val="00771EC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7">
    <w:name w:val="Font Style27"/>
    <w:rsid w:val="00771EC9"/>
    <w:rPr>
      <w:rFonts w:ascii="Times New Roman" w:hAnsi="Times New Roman" w:cs="Times New Roman"/>
      <w:sz w:val="22"/>
      <w:szCs w:val="22"/>
    </w:rPr>
  </w:style>
  <w:style w:type="numbering" w:customStyle="1" w:styleId="111">
    <w:name w:val="Нет списка11"/>
    <w:next w:val="a2"/>
    <w:uiPriority w:val="99"/>
    <w:semiHidden/>
    <w:unhideWhenUsed/>
    <w:rsid w:val="00771EC9"/>
  </w:style>
  <w:style w:type="paragraph" w:customStyle="1" w:styleId="font5">
    <w:name w:val="font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17"/>
      <w:szCs w:val="17"/>
      <w:lang w:eastAsia="ru-RU"/>
    </w:rPr>
  </w:style>
  <w:style w:type="paragraph" w:customStyle="1" w:styleId="font7">
    <w:name w:val="font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339966"/>
      <w:sz w:val="17"/>
      <w:szCs w:val="17"/>
      <w:lang w:eastAsia="ru-RU"/>
    </w:rPr>
  </w:style>
  <w:style w:type="paragraph" w:customStyle="1" w:styleId="font8">
    <w:name w:val="font8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8000"/>
      <w:sz w:val="20"/>
      <w:szCs w:val="20"/>
      <w:lang w:eastAsia="ru-RU"/>
    </w:rPr>
  </w:style>
  <w:style w:type="paragraph" w:customStyle="1" w:styleId="xl65">
    <w:name w:val="xl6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71EC9"/>
    <w:pPr>
      <w:spacing w:before="100" w:beforeAutospacing="1" w:after="100" w:afterAutospacing="1" w:line="240" w:lineRule="auto"/>
      <w:ind w:firstLine="1400"/>
    </w:pPr>
    <w:rPr>
      <w:rFonts w:eastAsia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32">
    <w:name w:val="Нет списка3"/>
    <w:next w:val="a2"/>
    <w:semiHidden/>
    <w:rsid w:val="006530E5"/>
  </w:style>
  <w:style w:type="paragraph" w:customStyle="1" w:styleId="aff9">
    <w:name w:val="Знак Знак Знак Знак"/>
    <w:basedOn w:val="a"/>
    <w:rsid w:val="006530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2">
    <w:name w:val="Абзац списка11"/>
    <w:basedOn w:val="a"/>
    <w:rsid w:val="006530E5"/>
    <w:pPr>
      <w:ind w:left="720"/>
    </w:pPr>
    <w:rPr>
      <w:rFonts w:ascii="Calibri" w:eastAsia="Times New Roman" w:hAnsi="Calibri" w:cs="Calibri"/>
    </w:rPr>
  </w:style>
  <w:style w:type="table" w:customStyle="1" w:styleId="26">
    <w:name w:val="Сетка таблицы2"/>
    <w:basedOn w:val="a1"/>
    <w:next w:val="af4"/>
    <w:rsid w:val="006530E5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6530E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12"/>
    <w:basedOn w:val="a1"/>
    <w:next w:val="af4"/>
    <w:rsid w:val="00653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EC9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771EC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paragraph" w:styleId="2">
    <w:name w:val="heading 2"/>
    <w:basedOn w:val="a"/>
    <w:link w:val="20"/>
    <w:qFormat/>
    <w:rsid w:val="00771EC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71EC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71EC9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71EC9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71EC9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71EC9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71EC9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71EC9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771EC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771EC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771EC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771EC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71EC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71EC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71EC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71EC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71EC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771EC9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771EC9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771EC9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71EC9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771EC9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771EC9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771EC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771EC9"/>
    <w:rPr>
      <w:i/>
    </w:rPr>
  </w:style>
  <w:style w:type="character" w:customStyle="1" w:styleId="HeaderChar">
    <w:name w:val="Header Char"/>
    <w:basedOn w:val="a0"/>
    <w:uiPriority w:val="99"/>
    <w:rsid w:val="00771EC9"/>
  </w:style>
  <w:style w:type="character" w:customStyle="1" w:styleId="FooterChar">
    <w:name w:val="Footer Char"/>
    <w:basedOn w:val="a0"/>
    <w:uiPriority w:val="99"/>
    <w:rsid w:val="00771EC9"/>
  </w:style>
  <w:style w:type="paragraph" w:styleId="a9">
    <w:name w:val="caption"/>
    <w:basedOn w:val="a"/>
    <w:next w:val="a"/>
    <w:uiPriority w:val="35"/>
    <w:semiHidden/>
    <w:unhideWhenUsed/>
    <w:qFormat/>
    <w:rsid w:val="00771EC9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771EC9"/>
  </w:style>
  <w:style w:type="table" w:customStyle="1" w:styleId="TableGridLight">
    <w:name w:val="Table Grid Light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71EC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71EC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771EC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sid w:val="00771EC9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771EC9"/>
    <w:rPr>
      <w:sz w:val="20"/>
    </w:rPr>
  </w:style>
  <w:style w:type="character" w:styleId="ac">
    <w:name w:val="endnote reference"/>
    <w:basedOn w:val="a0"/>
    <w:uiPriority w:val="99"/>
    <w:semiHidden/>
    <w:unhideWhenUsed/>
    <w:rsid w:val="00771EC9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771EC9"/>
    <w:pPr>
      <w:spacing w:after="57"/>
    </w:pPr>
  </w:style>
  <w:style w:type="paragraph" w:styleId="23">
    <w:name w:val="toc 2"/>
    <w:basedOn w:val="a"/>
    <w:next w:val="a"/>
    <w:uiPriority w:val="39"/>
    <w:unhideWhenUsed/>
    <w:rsid w:val="00771EC9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771EC9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771EC9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771EC9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71EC9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71EC9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71EC9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71EC9"/>
    <w:pPr>
      <w:spacing w:after="57"/>
      <w:ind w:left="2268"/>
    </w:pPr>
  </w:style>
  <w:style w:type="paragraph" w:styleId="ad">
    <w:name w:val="TOC Heading"/>
    <w:uiPriority w:val="39"/>
    <w:unhideWhenUsed/>
    <w:rsid w:val="00771EC9"/>
  </w:style>
  <w:style w:type="paragraph" w:styleId="ae">
    <w:name w:val="table of figures"/>
    <w:basedOn w:val="a"/>
    <w:next w:val="a"/>
    <w:uiPriority w:val="99"/>
    <w:unhideWhenUsed/>
    <w:rsid w:val="00771EC9"/>
    <w:pPr>
      <w:spacing w:after="0"/>
    </w:pPr>
  </w:style>
  <w:style w:type="paragraph" w:styleId="af">
    <w:name w:val="footer"/>
    <w:basedOn w:val="a"/>
    <w:link w:val="af0"/>
    <w:unhideWhenUsed/>
    <w:rsid w:val="0077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rsid w:val="00771EC9"/>
    <w:rPr>
      <w:rFonts w:ascii="Times New Roman" w:hAnsi="Times New Roman"/>
    </w:rPr>
  </w:style>
  <w:style w:type="character" w:styleId="af1">
    <w:name w:val="page number"/>
    <w:rsid w:val="00771EC9"/>
    <w:rPr>
      <w:rFonts w:cs="Times New Roman"/>
    </w:rPr>
  </w:style>
  <w:style w:type="paragraph" w:styleId="af2">
    <w:name w:val="Balloon Text"/>
    <w:basedOn w:val="a"/>
    <w:link w:val="af3"/>
    <w:unhideWhenUsed/>
    <w:rsid w:val="00771E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771EC9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771EC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"/>
    <w:link w:val="af6"/>
    <w:unhideWhenUsed/>
    <w:rsid w:val="00771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rsid w:val="00771EC9"/>
    <w:rPr>
      <w:rFonts w:ascii="Times New Roman" w:hAnsi="Times New Roman"/>
    </w:rPr>
  </w:style>
  <w:style w:type="paragraph" w:customStyle="1" w:styleId="xl69">
    <w:name w:val="xl6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0">
    <w:name w:val="xl70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1">
    <w:name w:val="xl71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2">
    <w:name w:val="xl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73">
    <w:name w:val="xl7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74">
    <w:name w:val="xl7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5">
    <w:name w:val="xl7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6">
    <w:name w:val="xl7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77">
    <w:name w:val="xl7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78">
    <w:name w:val="xl7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79">
    <w:name w:val="xl7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0">
    <w:name w:val="xl8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1">
    <w:name w:val="xl8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2060"/>
      <w:sz w:val="36"/>
      <w:szCs w:val="36"/>
      <w:lang w:eastAsia="ru-RU"/>
    </w:rPr>
  </w:style>
  <w:style w:type="paragraph" w:customStyle="1" w:styleId="xl82">
    <w:name w:val="xl8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83">
    <w:name w:val="xl8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4">
    <w:name w:val="xl8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85">
    <w:name w:val="xl8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sz w:val="36"/>
      <w:szCs w:val="36"/>
      <w:lang w:eastAsia="ru-RU"/>
    </w:rPr>
  </w:style>
  <w:style w:type="paragraph" w:customStyle="1" w:styleId="xl86">
    <w:name w:val="xl8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87">
    <w:name w:val="xl8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88">
    <w:name w:val="xl8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89">
    <w:name w:val="xl8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0">
    <w:name w:val="xl9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91">
    <w:name w:val="xl9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2">
    <w:name w:val="xl9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93">
    <w:name w:val="xl9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4">
    <w:name w:val="xl9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5">
    <w:name w:val="xl9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6">
    <w:name w:val="xl9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7">
    <w:name w:val="xl9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8">
    <w:name w:val="xl9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99">
    <w:name w:val="xl9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00">
    <w:name w:val="xl10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01">
    <w:name w:val="xl10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2">
    <w:name w:val="xl10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3">
    <w:name w:val="xl10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4">
    <w:name w:val="xl10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5">
    <w:name w:val="xl10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6">
    <w:name w:val="xl10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7">
    <w:name w:val="xl107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108">
    <w:name w:val="xl10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09">
    <w:name w:val="xl10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10">
    <w:name w:val="xl11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11">
    <w:name w:val="xl11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2060"/>
      <w:sz w:val="36"/>
      <w:szCs w:val="36"/>
      <w:lang w:eastAsia="ru-RU"/>
    </w:rPr>
  </w:style>
  <w:style w:type="paragraph" w:customStyle="1" w:styleId="xl112">
    <w:name w:val="xl11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3">
    <w:name w:val="xl11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4">
    <w:name w:val="xl11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5">
    <w:name w:val="xl11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16">
    <w:name w:val="xl11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17">
    <w:name w:val="xl11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18">
    <w:name w:val="xl11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19">
    <w:name w:val="xl11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20">
    <w:name w:val="xl12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1">
    <w:name w:val="xl12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sz w:val="36"/>
      <w:szCs w:val="36"/>
      <w:lang w:eastAsia="ru-RU"/>
    </w:rPr>
  </w:style>
  <w:style w:type="paragraph" w:customStyle="1" w:styleId="xl122">
    <w:name w:val="xl12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3">
    <w:name w:val="xl12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24">
    <w:name w:val="xl12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36"/>
      <w:szCs w:val="36"/>
      <w:lang w:eastAsia="ru-RU"/>
    </w:rPr>
  </w:style>
  <w:style w:type="paragraph" w:customStyle="1" w:styleId="xl125">
    <w:name w:val="xl12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26">
    <w:name w:val="xl12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7">
    <w:name w:val="xl12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28">
    <w:name w:val="xl128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29">
    <w:name w:val="xl12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0">
    <w:name w:val="xl13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1">
    <w:name w:val="xl131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2">
    <w:name w:val="xl13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3">
    <w:name w:val="xl13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4">
    <w:name w:val="xl13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5">
    <w:name w:val="xl13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6">
    <w:name w:val="xl13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7">
    <w:name w:val="xl13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8">
    <w:name w:val="xl138"/>
    <w:basedOn w:val="a"/>
    <w:rsid w:val="00771EC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39">
    <w:name w:val="xl13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0">
    <w:name w:val="xl14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1">
    <w:name w:val="xl14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2">
    <w:name w:val="xl14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3">
    <w:name w:val="xl14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color w:val="000000"/>
      <w:sz w:val="36"/>
      <w:szCs w:val="36"/>
      <w:lang w:eastAsia="ru-RU"/>
    </w:rPr>
  </w:style>
  <w:style w:type="paragraph" w:customStyle="1" w:styleId="xl144">
    <w:name w:val="xl14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45">
    <w:name w:val="xl14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i/>
      <w:iCs/>
      <w:color w:val="000000"/>
      <w:sz w:val="36"/>
      <w:szCs w:val="36"/>
      <w:lang w:eastAsia="ru-RU"/>
    </w:rPr>
  </w:style>
  <w:style w:type="paragraph" w:customStyle="1" w:styleId="xl146">
    <w:name w:val="xl14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47">
    <w:name w:val="xl14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48">
    <w:name w:val="xl14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49">
    <w:name w:val="xl149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1">
    <w:name w:val="xl15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2">
    <w:name w:val="xl15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3">
    <w:name w:val="xl15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4">
    <w:name w:val="xl15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5">
    <w:name w:val="xl15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6">
    <w:name w:val="xl15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7">
    <w:name w:val="xl15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58">
    <w:name w:val="xl15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59">
    <w:name w:val="xl15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0">
    <w:name w:val="xl16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1">
    <w:name w:val="xl16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2">
    <w:name w:val="xl16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3">
    <w:name w:val="xl16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4">
    <w:name w:val="xl164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5">
    <w:name w:val="xl16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6">
    <w:name w:val="xl16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7">
    <w:name w:val="xl16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68">
    <w:name w:val="xl16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69">
    <w:name w:val="xl16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0">
    <w:name w:val="xl17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1">
    <w:name w:val="xl17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2">
    <w:name w:val="xl1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3">
    <w:name w:val="xl173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4">
    <w:name w:val="xl174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5">
    <w:name w:val="xl17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71EC9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177">
    <w:name w:val="xl17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8">
    <w:name w:val="xl17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79">
    <w:name w:val="xl17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0">
    <w:name w:val="xl18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181">
    <w:name w:val="xl181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82">
    <w:name w:val="xl18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83">
    <w:name w:val="xl18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4">
    <w:name w:val="xl18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5">
    <w:name w:val="xl18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6">
    <w:name w:val="xl18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7">
    <w:name w:val="xl187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8">
    <w:name w:val="xl18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89">
    <w:name w:val="xl189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0">
    <w:name w:val="xl19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1">
    <w:name w:val="xl19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2">
    <w:name w:val="xl192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3">
    <w:name w:val="xl193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4">
    <w:name w:val="xl19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5">
    <w:name w:val="xl195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6">
    <w:name w:val="xl19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197">
    <w:name w:val="xl19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8">
    <w:name w:val="xl19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199">
    <w:name w:val="xl19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0">
    <w:name w:val="xl200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01">
    <w:name w:val="xl201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02">
    <w:name w:val="xl20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03">
    <w:name w:val="xl20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4">
    <w:name w:val="xl20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5">
    <w:name w:val="xl20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6">
    <w:name w:val="xl20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07">
    <w:name w:val="xl20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8">
    <w:name w:val="xl208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09">
    <w:name w:val="xl20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10">
    <w:name w:val="xl21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11">
    <w:name w:val="xl21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2">
    <w:name w:val="xl212"/>
    <w:basedOn w:val="a"/>
    <w:rsid w:val="00771EC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3">
    <w:name w:val="xl213"/>
    <w:basedOn w:val="a"/>
    <w:rsid w:val="00771EC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14">
    <w:name w:val="xl21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15">
    <w:name w:val="xl215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18">
    <w:name w:val="xl21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23">
    <w:name w:val="xl223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24">
    <w:name w:val="xl224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5">
    <w:name w:val="xl225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6">
    <w:name w:val="xl226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7">
    <w:name w:val="xl227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8">
    <w:name w:val="xl22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29">
    <w:name w:val="xl229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30">
    <w:name w:val="xl230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31">
    <w:name w:val="xl23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2">
    <w:name w:val="xl23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3">
    <w:name w:val="xl23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4">
    <w:name w:val="xl234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5">
    <w:name w:val="xl23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36">
    <w:name w:val="xl23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7">
    <w:name w:val="xl237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8">
    <w:name w:val="xl23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39">
    <w:name w:val="xl239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40">
    <w:name w:val="xl240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36"/>
      <w:szCs w:val="36"/>
      <w:lang w:eastAsia="ru-RU"/>
    </w:rPr>
  </w:style>
  <w:style w:type="paragraph" w:customStyle="1" w:styleId="xl241">
    <w:name w:val="xl241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2">
    <w:name w:val="xl242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3">
    <w:name w:val="xl243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4">
    <w:name w:val="xl244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xl245">
    <w:name w:val="xl245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6">
    <w:name w:val="xl246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7">
    <w:name w:val="xl247"/>
    <w:basedOn w:val="a"/>
    <w:rsid w:val="00771EC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48">
    <w:name w:val="xl248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49">
    <w:name w:val="xl249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i/>
      <w:iCs/>
      <w:sz w:val="36"/>
      <w:szCs w:val="36"/>
      <w:lang w:eastAsia="ru-RU"/>
    </w:rPr>
  </w:style>
  <w:style w:type="character" w:styleId="af7">
    <w:name w:val="Hyperlink"/>
    <w:basedOn w:val="a0"/>
    <w:uiPriority w:val="99"/>
    <w:unhideWhenUsed/>
    <w:rsid w:val="00771EC9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771EC9"/>
    <w:rPr>
      <w:color w:val="800080"/>
      <w:u w:val="single"/>
    </w:rPr>
  </w:style>
  <w:style w:type="paragraph" w:customStyle="1" w:styleId="xl250">
    <w:name w:val="xl250"/>
    <w:basedOn w:val="a"/>
    <w:rsid w:val="00771EC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styleId="af9">
    <w:name w:val="List Paragraph"/>
    <w:basedOn w:val="a"/>
    <w:link w:val="afa"/>
    <w:qFormat/>
    <w:rsid w:val="00771EC9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771EC9"/>
  </w:style>
  <w:style w:type="paragraph" w:styleId="afb">
    <w:name w:val="Normal (Web)"/>
    <w:basedOn w:val="a"/>
    <w:uiPriority w:val="99"/>
    <w:rsid w:val="00771EC9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771EC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2">
    <w:name w:val="xl252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3">
    <w:name w:val="xl253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4">
    <w:name w:val="xl254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5">
    <w:name w:val="xl255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i/>
      <w:iCs/>
      <w:sz w:val="36"/>
      <w:szCs w:val="36"/>
      <w:lang w:eastAsia="ru-RU"/>
    </w:rPr>
  </w:style>
  <w:style w:type="paragraph" w:customStyle="1" w:styleId="xl256">
    <w:name w:val="xl256"/>
    <w:basedOn w:val="a"/>
    <w:rsid w:val="00771E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paragraph" w:customStyle="1" w:styleId="xl257">
    <w:name w:val="xl257"/>
    <w:basedOn w:val="a"/>
    <w:rsid w:val="00771EC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771EC9"/>
    <w:rPr>
      <w:rFonts w:ascii="Cambria" w:eastAsia="Times New Roman" w:hAnsi="Cambria" w:cs="Times New Roman"/>
      <w:b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71E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771EC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numbering" w:customStyle="1" w:styleId="24">
    <w:name w:val="Нет списка2"/>
    <w:next w:val="a2"/>
    <w:uiPriority w:val="99"/>
    <w:semiHidden/>
    <w:unhideWhenUsed/>
    <w:rsid w:val="00771EC9"/>
  </w:style>
  <w:style w:type="paragraph" w:customStyle="1" w:styleId="afc">
    <w:name w:val="Обычный (паспорт)"/>
    <w:basedOn w:val="a"/>
    <w:uiPriority w:val="99"/>
    <w:rsid w:val="00771EC9"/>
    <w:pPr>
      <w:spacing w:before="120" w:after="0" w:line="240" w:lineRule="auto"/>
      <w:jc w:val="both"/>
    </w:pPr>
    <w:rPr>
      <w:rFonts w:eastAsia="Times New Roman" w:cs="Times New Roman"/>
      <w:sz w:val="28"/>
      <w:szCs w:val="28"/>
      <w:lang w:eastAsia="ru-RU"/>
    </w:rPr>
  </w:style>
  <w:style w:type="paragraph" w:customStyle="1" w:styleId="afd">
    <w:name w:val="Обычный по центру"/>
    <w:basedOn w:val="a"/>
    <w:uiPriority w:val="99"/>
    <w:rsid w:val="00771EC9"/>
    <w:pPr>
      <w:spacing w:before="120" w:after="0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e">
    <w:name w:val="Обычный в таблице"/>
    <w:basedOn w:val="a"/>
    <w:uiPriority w:val="99"/>
    <w:rsid w:val="00771EC9"/>
    <w:pPr>
      <w:spacing w:before="120" w:after="0" w:line="240" w:lineRule="auto"/>
      <w:jc w:val="both"/>
    </w:pPr>
    <w:rPr>
      <w:rFonts w:eastAsia="Times New Roman" w:cs="Times New Roman"/>
      <w:lang w:eastAsia="ru-RU"/>
    </w:rPr>
  </w:style>
  <w:style w:type="paragraph" w:customStyle="1" w:styleId="Default">
    <w:name w:val="Default"/>
    <w:uiPriority w:val="99"/>
    <w:rsid w:val="00771EC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771EC9"/>
    <w:pPr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ff">
    <w:name w:val="Body Text Indent"/>
    <w:basedOn w:val="a"/>
    <w:link w:val="aff0"/>
    <w:uiPriority w:val="99"/>
    <w:rsid w:val="00771EC9"/>
    <w:pPr>
      <w:spacing w:after="120" w:line="24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0">
    <w:name w:val="Основной текст с отступом Знак"/>
    <w:basedOn w:val="a0"/>
    <w:link w:val="aff"/>
    <w:uiPriority w:val="99"/>
    <w:rsid w:val="00771E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771EC9"/>
    <w:rPr>
      <w:rFonts w:ascii="Times New Roman" w:hAnsi="Times New Roman" w:cs="Times New Roman"/>
      <w:sz w:val="24"/>
      <w:szCs w:val="24"/>
    </w:rPr>
  </w:style>
  <w:style w:type="paragraph" w:customStyle="1" w:styleId="25">
    <w:name w:val="Знак Знак2 Знак Знак Знак Знак Знак Знак Знак"/>
    <w:basedOn w:val="a"/>
    <w:rsid w:val="00771E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64">
    <w:name w:val="Font Style64"/>
    <w:uiPriority w:val="99"/>
    <w:rsid w:val="00771EC9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uiPriority w:val="99"/>
    <w:rsid w:val="00771EC9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771EC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Title">
    <w:name w:val="ConsTitle"/>
    <w:uiPriority w:val="99"/>
    <w:rsid w:val="00771EC9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customStyle="1" w:styleId="aff1">
    <w:name w:val="Основной текст Знак"/>
    <w:uiPriority w:val="99"/>
    <w:rsid w:val="00771EC9"/>
    <w:rPr>
      <w:sz w:val="24"/>
      <w:lang w:val="ru-RU" w:eastAsia="ru-RU" w:bidi="ar-SA"/>
    </w:rPr>
  </w:style>
  <w:style w:type="paragraph" w:customStyle="1" w:styleId="Style12">
    <w:name w:val="Style12"/>
    <w:basedOn w:val="a"/>
    <w:uiPriority w:val="99"/>
    <w:rsid w:val="00771EC9"/>
    <w:pPr>
      <w:widowControl w:val="0"/>
      <w:spacing w:after="0" w:line="317" w:lineRule="exact"/>
      <w:ind w:firstLine="566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ff2">
    <w:name w:val="Body Text"/>
    <w:basedOn w:val="a"/>
    <w:link w:val="14"/>
    <w:uiPriority w:val="99"/>
    <w:semiHidden/>
    <w:unhideWhenUsed/>
    <w:rsid w:val="00771EC9"/>
    <w:pPr>
      <w:spacing w:before="240" w:after="120" w:line="240" w:lineRule="auto"/>
    </w:pPr>
    <w:rPr>
      <w:rFonts w:eastAsia="Times New Roman" w:cs="Times New Roman"/>
      <w:bCs/>
      <w:sz w:val="24"/>
      <w:szCs w:val="24"/>
      <w:lang w:eastAsia="ru-RU"/>
    </w:rPr>
  </w:style>
  <w:style w:type="character" w:customStyle="1" w:styleId="14">
    <w:name w:val="Основной текст Знак1"/>
    <w:basedOn w:val="a0"/>
    <w:link w:val="aff2"/>
    <w:uiPriority w:val="99"/>
    <w:semiHidden/>
    <w:rsid w:val="00771EC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71EC9"/>
    <w:pPr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220">
    <w:name w:val="Знак Знак2 Знак Знак Знак Знак Знак Знак Знак2"/>
    <w:basedOn w:val="a"/>
    <w:uiPriority w:val="99"/>
    <w:rsid w:val="00771EC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table" w:customStyle="1" w:styleId="15">
    <w:name w:val="Сетка таблицы1"/>
    <w:basedOn w:val="a1"/>
    <w:next w:val="af4"/>
    <w:uiPriority w:val="99"/>
    <w:rsid w:val="00771E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3">
    <w:name w:val="Таблицы (моноширинный)"/>
    <w:basedOn w:val="a"/>
    <w:next w:val="a"/>
    <w:uiPriority w:val="99"/>
    <w:rsid w:val="00771EC9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4">
    <w:name w:val="No Spacing"/>
    <w:uiPriority w:val="1"/>
    <w:qFormat/>
    <w:rsid w:val="00771E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a">
    <w:name w:val="Абзац списка Знак"/>
    <w:link w:val="af9"/>
    <w:rsid w:val="00771EC9"/>
    <w:rPr>
      <w:rFonts w:ascii="Times New Roman" w:hAnsi="Times New Roman"/>
    </w:rPr>
  </w:style>
  <w:style w:type="character" w:styleId="aff5">
    <w:name w:val="Strong"/>
    <w:uiPriority w:val="99"/>
    <w:qFormat/>
    <w:rsid w:val="00771EC9"/>
    <w:rPr>
      <w:b/>
      <w:bCs/>
    </w:rPr>
  </w:style>
  <w:style w:type="paragraph" w:styleId="aff6">
    <w:name w:val="footnote text"/>
    <w:basedOn w:val="a"/>
    <w:link w:val="aff7"/>
    <w:uiPriority w:val="99"/>
    <w:semiHidden/>
    <w:unhideWhenUsed/>
    <w:rsid w:val="00771EC9"/>
    <w:pPr>
      <w:spacing w:after="0" w:line="240" w:lineRule="auto"/>
    </w:pPr>
    <w:rPr>
      <w:rFonts w:eastAsia="Times New Roman" w:cs="Times New Roman"/>
      <w:bCs/>
      <w:sz w:val="20"/>
      <w:szCs w:val="20"/>
      <w:lang w:eastAsia="ru-RU"/>
    </w:rPr>
  </w:style>
  <w:style w:type="character" w:customStyle="1" w:styleId="aff7">
    <w:name w:val="Текст сноски Знак"/>
    <w:basedOn w:val="a0"/>
    <w:link w:val="aff6"/>
    <w:uiPriority w:val="99"/>
    <w:semiHidden/>
    <w:rsid w:val="00771EC9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styleId="aff8">
    <w:name w:val="footnote reference"/>
    <w:uiPriority w:val="99"/>
    <w:semiHidden/>
    <w:unhideWhenUsed/>
    <w:rsid w:val="00771EC9"/>
    <w:rPr>
      <w:vertAlign w:val="superscript"/>
    </w:rPr>
  </w:style>
  <w:style w:type="paragraph" w:customStyle="1" w:styleId="210">
    <w:name w:val="Знак Знак2 Знак Знак Знак Знак Знак Знак Знак1"/>
    <w:basedOn w:val="a"/>
    <w:uiPriority w:val="99"/>
    <w:rsid w:val="00771EC9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paragraph" w:customStyle="1" w:styleId="17">
    <w:name w:val="Знак Знак17 Знак Знак"/>
    <w:basedOn w:val="a"/>
    <w:uiPriority w:val="99"/>
    <w:rsid w:val="00771EC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0">
    <w:name w:val="Сетка таблицы11"/>
    <w:uiPriority w:val="99"/>
    <w:rsid w:val="00771EC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71EC9"/>
  </w:style>
  <w:style w:type="paragraph" w:customStyle="1" w:styleId="CharChar">
    <w:name w:val="Char Char"/>
    <w:basedOn w:val="a"/>
    <w:uiPriority w:val="99"/>
    <w:rsid w:val="00771EC9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FontStyle27">
    <w:name w:val="Font Style27"/>
    <w:rsid w:val="00771EC9"/>
    <w:rPr>
      <w:rFonts w:ascii="Times New Roman" w:hAnsi="Times New Roman" w:cs="Times New Roman"/>
      <w:sz w:val="22"/>
      <w:szCs w:val="22"/>
    </w:rPr>
  </w:style>
  <w:style w:type="numbering" w:customStyle="1" w:styleId="111">
    <w:name w:val="Нет списка11"/>
    <w:next w:val="a2"/>
    <w:uiPriority w:val="99"/>
    <w:semiHidden/>
    <w:unhideWhenUsed/>
    <w:rsid w:val="00771EC9"/>
  </w:style>
  <w:style w:type="paragraph" w:customStyle="1" w:styleId="font5">
    <w:name w:val="font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17"/>
      <w:szCs w:val="17"/>
      <w:lang w:eastAsia="ru-RU"/>
    </w:rPr>
  </w:style>
  <w:style w:type="paragraph" w:customStyle="1" w:styleId="font7">
    <w:name w:val="font7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i/>
      <w:iCs/>
      <w:color w:val="339966"/>
      <w:sz w:val="17"/>
      <w:szCs w:val="17"/>
      <w:lang w:eastAsia="ru-RU"/>
    </w:rPr>
  </w:style>
  <w:style w:type="paragraph" w:customStyle="1" w:styleId="font8">
    <w:name w:val="font8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8000"/>
      <w:sz w:val="20"/>
      <w:szCs w:val="20"/>
      <w:lang w:eastAsia="ru-RU"/>
    </w:rPr>
  </w:style>
  <w:style w:type="paragraph" w:customStyle="1" w:styleId="xl65">
    <w:name w:val="xl65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771EC9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771EC9"/>
    <w:pPr>
      <w:spacing w:before="100" w:beforeAutospacing="1" w:after="100" w:afterAutospacing="1" w:line="240" w:lineRule="auto"/>
      <w:ind w:firstLine="1400"/>
    </w:pPr>
    <w:rPr>
      <w:rFonts w:eastAsia="Times New Roman" w:cs="Times New Roman"/>
      <w:sz w:val="20"/>
      <w:szCs w:val="20"/>
      <w:lang w:eastAsia="ru-RU"/>
    </w:rPr>
  </w:style>
  <w:style w:type="paragraph" w:customStyle="1" w:styleId="xl258">
    <w:name w:val="xl25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59">
    <w:name w:val="xl259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right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261">
    <w:name w:val="xl261"/>
    <w:basedOn w:val="a"/>
    <w:rsid w:val="00771EC9"/>
    <w:pPr>
      <w:pBdr>
        <w:top w:val="single" w:sz="4" w:space="0" w:color="808080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3">
    <w:name w:val="xl26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color w:val="000000"/>
      <w:sz w:val="24"/>
      <w:szCs w:val="24"/>
      <w:lang w:eastAsia="ru-RU"/>
    </w:rPr>
  </w:style>
  <w:style w:type="paragraph" w:customStyle="1" w:styleId="xl264">
    <w:name w:val="xl26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771E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270">
    <w:name w:val="xl270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771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771EC9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numbering" w:customStyle="1" w:styleId="32">
    <w:name w:val="Нет списка3"/>
    <w:next w:val="a2"/>
    <w:semiHidden/>
    <w:rsid w:val="006530E5"/>
  </w:style>
  <w:style w:type="paragraph" w:customStyle="1" w:styleId="aff9">
    <w:name w:val="Знак Знак Знак Знак"/>
    <w:basedOn w:val="a"/>
    <w:rsid w:val="006530E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12">
    <w:name w:val="Абзац списка11"/>
    <w:basedOn w:val="a"/>
    <w:rsid w:val="006530E5"/>
    <w:pPr>
      <w:ind w:left="720"/>
    </w:pPr>
    <w:rPr>
      <w:rFonts w:ascii="Calibri" w:eastAsia="Times New Roman" w:hAnsi="Calibri" w:cs="Calibri"/>
    </w:rPr>
  </w:style>
  <w:style w:type="table" w:customStyle="1" w:styleId="26">
    <w:name w:val="Сетка таблицы2"/>
    <w:basedOn w:val="a1"/>
    <w:next w:val="af4"/>
    <w:rsid w:val="006530E5"/>
    <w:pPr>
      <w:spacing w:before="24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Без интервала1"/>
    <w:rsid w:val="006530E5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12"/>
    <w:basedOn w:val="a1"/>
    <w:next w:val="af4"/>
    <w:rsid w:val="006530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FD19AB71-AE16-450F-B0EF-12649F65A4A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6377</Words>
  <Characters>36354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Щербатых</cp:lastModifiedBy>
  <cp:revision>2</cp:revision>
  <cp:lastPrinted>2025-12-25T11:20:00Z</cp:lastPrinted>
  <dcterms:created xsi:type="dcterms:W3CDTF">2025-12-26T07:49:00Z</dcterms:created>
  <dcterms:modified xsi:type="dcterms:W3CDTF">2025-12-26T07:49:00Z</dcterms:modified>
</cp:coreProperties>
</file>