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93" w:rsidRDefault="001E5A93" w:rsidP="004159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1A442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A4425">
        <w:rPr>
          <w:rFonts w:ascii="Times New Roman" w:hAnsi="Times New Roman" w:cs="Times New Roman"/>
          <w:sz w:val="26"/>
          <w:szCs w:val="26"/>
        </w:rPr>
        <w:t xml:space="preserve"> Приложение 1 </w:t>
      </w:r>
    </w:p>
    <w:p w:rsidR="001E5A93" w:rsidRDefault="001A4425" w:rsidP="0041596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</w:t>
      </w:r>
      <w:r w:rsidR="001E5A93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1E5A93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415961" w:rsidRDefault="00415961" w:rsidP="004159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1A4425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>города Воткинска</w:t>
      </w:r>
    </w:p>
    <w:p w:rsidR="00415961" w:rsidRDefault="00415961" w:rsidP="0041596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1A4425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A4425">
        <w:rPr>
          <w:rFonts w:ascii="Times New Roman" w:hAnsi="Times New Roman" w:cs="Times New Roman"/>
          <w:sz w:val="26"/>
          <w:szCs w:val="26"/>
        </w:rPr>
        <w:t xml:space="preserve"> июня </w:t>
      </w:r>
      <w:r>
        <w:rPr>
          <w:rFonts w:ascii="Times New Roman" w:hAnsi="Times New Roman" w:cs="Times New Roman"/>
          <w:sz w:val="26"/>
          <w:szCs w:val="26"/>
        </w:rPr>
        <w:t>2025года  №</w:t>
      </w:r>
      <w:r w:rsidR="001A4425">
        <w:rPr>
          <w:rFonts w:ascii="Times New Roman" w:hAnsi="Times New Roman" w:cs="Times New Roman"/>
          <w:sz w:val="26"/>
          <w:szCs w:val="26"/>
        </w:rPr>
        <w:t xml:space="preserve"> 665</w:t>
      </w:r>
    </w:p>
    <w:p w:rsidR="001E5A93" w:rsidRDefault="001E5A93" w:rsidP="0093778B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3778B" w:rsidRPr="00D07BF4" w:rsidRDefault="00415961" w:rsidP="0091432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2D09D9" w:rsidRDefault="0093778B" w:rsidP="0091432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07BF4">
        <w:rPr>
          <w:rFonts w:ascii="Times New Roman" w:hAnsi="Times New Roman" w:cs="Times New Roman"/>
          <w:sz w:val="26"/>
          <w:szCs w:val="26"/>
        </w:rPr>
        <w:t xml:space="preserve">о </w:t>
      </w:r>
      <w:r w:rsidR="009F0E52">
        <w:rPr>
          <w:rFonts w:ascii="Times New Roman" w:hAnsi="Times New Roman" w:cs="Times New Roman"/>
          <w:sz w:val="26"/>
          <w:szCs w:val="26"/>
        </w:rPr>
        <w:t>рабочей</w:t>
      </w:r>
      <w:r w:rsidRPr="00D07BF4">
        <w:rPr>
          <w:rFonts w:ascii="Times New Roman" w:hAnsi="Times New Roman" w:cs="Times New Roman"/>
          <w:sz w:val="26"/>
          <w:szCs w:val="26"/>
        </w:rPr>
        <w:t xml:space="preserve"> групп</w:t>
      </w:r>
      <w:r w:rsidR="009F0E52">
        <w:rPr>
          <w:rFonts w:ascii="Times New Roman" w:hAnsi="Times New Roman" w:cs="Times New Roman"/>
          <w:sz w:val="26"/>
          <w:szCs w:val="26"/>
        </w:rPr>
        <w:t>е</w:t>
      </w:r>
      <w:r w:rsidR="00B96C21" w:rsidRPr="00D07BF4">
        <w:rPr>
          <w:rFonts w:ascii="Times New Roman" w:hAnsi="Times New Roman" w:cs="Times New Roman"/>
          <w:sz w:val="26"/>
          <w:szCs w:val="26"/>
        </w:rPr>
        <w:t xml:space="preserve"> по</w:t>
      </w:r>
      <w:r w:rsidRPr="00D07BF4">
        <w:rPr>
          <w:rFonts w:ascii="Times New Roman" w:hAnsi="Times New Roman" w:cs="Times New Roman"/>
          <w:sz w:val="26"/>
          <w:szCs w:val="26"/>
        </w:rPr>
        <w:t xml:space="preserve"> противодействию формированию просроченной задолженности по заработной плате</w:t>
      </w:r>
      <w:r w:rsidR="00B96C21" w:rsidRPr="00D07BF4">
        <w:rPr>
          <w:rFonts w:ascii="Times New Roman" w:hAnsi="Times New Roman" w:cs="Times New Roman"/>
          <w:sz w:val="26"/>
          <w:szCs w:val="26"/>
        </w:rPr>
        <w:t xml:space="preserve"> </w:t>
      </w:r>
      <w:r w:rsidR="001A4425">
        <w:rPr>
          <w:rFonts w:ascii="Times New Roman" w:hAnsi="Times New Roman" w:cs="Times New Roman"/>
          <w:sz w:val="26"/>
          <w:szCs w:val="26"/>
        </w:rPr>
        <w:t>на территории г</w:t>
      </w:r>
      <w:r w:rsidR="00B96C21" w:rsidRPr="00D07BF4">
        <w:rPr>
          <w:rFonts w:ascii="Times New Roman" w:hAnsi="Times New Roman" w:cs="Times New Roman"/>
          <w:sz w:val="26"/>
          <w:szCs w:val="26"/>
        </w:rPr>
        <w:t>ород</w:t>
      </w:r>
      <w:r w:rsidR="001A4425">
        <w:rPr>
          <w:rFonts w:ascii="Times New Roman" w:hAnsi="Times New Roman" w:cs="Times New Roman"/>
          <w:sz w:val="26"/>
          <w:szCs w:val="26"/>
        </w:rPr>
        <w:t>а</w:t>
      </w:r>
      <w:r w:rsidR="00B96C21" w:rsidRPr="00D07BF4">
        <w:rPr>
          <w:rFonts w:ascii="Times New Roman" w:hAnsi="Times New Roman" w:cs="Times New Roman"/>
          <w:sz w:val="26"/>
          <w:szCs w:val="26"/>
        </w:rPr>
        <w:t xml:space="preserve"> Воткинск</w:t>
      </w:r>
      <w:r w:rsidR="001A4425">
        <w:rPr>
          <w:rFonts w:ascii="Times New Roman" w:hAnsi="Times New Roman" w:cs="Times New Roman"/>
          <w:sz w:val="26"/>
          <w:szCs w:val="26"/>
        </w:rPr>
        <w:t>а</w:t>
      </w:r>
    </w:p>
    <w:p w:rsidR="001E5A93" w:rsidRPr="00D07BF4" w:rsidRDefault="001E5A93" w:rsidP="0091432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373BD" w:rsidRDefault="002D09D9" w:rsidP="00914327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07BF4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914327" w:rsidRPr="00914327" w:rsidRDefault="00914327" w:rsidP="00914327">
      <w:pPr>
        <w:pStyle w:val="a3"/>
        <w:spacing w:after="0"/>
        <w:ind w:left="0"/>
        <w:rPr>
          <w:rFonts w:ascii="Times New Roman" w:hAnsi="Times New Roman" w:cs="Times New Roman"/>
          <w:sz w:val="26"/>
          <w:szCs w:val="26"/>
        </w:rPr>
      </w:pPr>
    </w:p>
    <w:p w:rsidR="0023476C" w:rsidRPr="00D07BF4" w:rsidRDefault="005777CD" w:rsidP="006530C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07BF4">
        <w:rPr>
          <w:rFonts w:ascii="Times New Roman" w:hAnsi="Times New Roman" w:cs="Times New Roman"/>
          <w:sz w:val="26"/>
          <w:szCs w:val="26"/>
        </w:rPr>
        <w:t xml:space="preserve">    </w:t>
      </w:r>
      <w:r w:rsidR="00012A97" w:rsidRPr="00D07BF4">
        <w:rPr>
          <w:rFonts w:ascii="Times New Roman" w:hAnsi="Times New Roman" w:cs="Times New Roman"/>
          <w:sz w:val="26"/>
          <w:szCs w:val="26"/>
        </w:rPr>
        <w:t xml:space="preserve"> </w:t>
      </w:r>
      <w:r w:rsidRPr="00D07BF4">
        <w:rPr>
          <w:rFonts w:ascii="Times New Roman" w:hAnsi="Times New Roman" w:cs="Times New Roman"/>
          <w:sz w:val="26"/>
          <w:szCs w:val="26"/>
        </w:rPr>
        <w:t xml:space="preserve"> 1. </w:t>
      </w:r>
      <w:r w:rsidR="005373BD" w:rsidRPr="00D07BF4">
        <w:rPr>
          <w:rFonts w:ascii="Times New Roman" w:hAnsi="Times New Roman" w:cs="Times New Roman"/>
          <w:sz w:val="26"/>
          <w:szCs w:val="26"/>
        </w:rPr>
        <w:t>Настоящее Положение определяет порядок создания и деятельности рабоч</w:t>
      </w:r>
      <w:r w:rsidR="00AA3E86" w:rsidRPr="00D07BF4">
        <w:rPr>
          <w:rFonts w:ascii="Times New Roman" w:hAnsi="Times New Roman" w:cs="Times New Roman"/>
          <w:sz w:val="26"/>
          <w:szCs w:val="26"/>
        </w:rPr>
        <w:t>ей</w:t>
      </w:r>
      <w:r w:rsidR="005373BD" w:rsidRPr="00D07BF4">
        <w:rPr>
          <w:rFonts w:ascii="Times New Roman" w:hAnsi="Times New Roman" w:cs="Times New Roman"/>
          <w:sz w:val="26"/>
          <w:szCs w:val="26"/>
        </w:rPr>
        <w:t xml:space="preserve"> групп</w:t>
      </w:r>
      <w:r w:rsidR="00AA3E86" w:rsidRPr="00D07BF4">
        <w:rPr>
          <w:rFonts w:ascii="Times New Roman" w:hAnsi="Times New Roman" w:cs="Times New Roman"/>
          <w:sz w:val="26"/>
          <w:szCs w:val="26"/>
        </w:rPr>
        <w:t>ы</w:t>
      </w:r>
      <w:r w:rsidR="005373BD" w:rsidRPr="00D07BF4">
        <w:rPr>
          <w:rFonts w:ascii="Times New Roman" w:hAnsi="Times New Roman" w:cs="Times New Roman"/>
          <w:sz w:val="26"/>
          <w:szCs w:val="26"/>
        </w:rPr>
        <w:t xml:space="preserve"> </w:t>
      </w:r>
      <w:r w:rsidR="0023476C" w:rsidRPr="00D07BF4">
        <w:rPr>
          <w:rFonts w:ascii="Times New Roman" w:hAnsi="Times New Roman" w:cs="Times New Roman"/>
          <w:sz w:val="26"/>
          <w:szCs w:val="26"/>
        </w:rPr>
        <w:t>по противодействию формированию просроченной задолженности по заработной плате (далее – рабочая группа)</w:t>
      </w:r>
      <w:r w:rsidR="00AA3E86" w:rsidRPr="00D07BF4">
        <w:rPr>
          <w:rFonts w:ascii="Times New Roman" w:hAnsi="Times New Roman" w:cs="Times New Roman"/>
          <w:sz w:val="26"/>
          <w:szCs w:val="26"/>
        </w:rPr>
        <w:t xml:space="preserve"> </w:t>
      </w:r>
      <w:r w:rsidR="006530C9">
        <w:rPr>
          <w:rFonts w:ascii="Times New Roman" w:hAnsi="Times New Roman" w:cs="Times New Roman"/>
          <w:sz w:val="26"/>
          <w:szCs w:val="26"/>
        </w:rPr>
        <w:t>на территории г</w:t>
      </w:r>
      <w:r w:rsidR="006530C9" w:rsidRPr="00D07BF4">
        <w:rPr>
          <w:rFonts w:ascii="Times New Roman" w:hAnsi="Times New Roman" w:cs="Times New Roman"/>
          <w:sz w:val="26"/>
          <w:szCs w:val="26"/>
        </w:rPr>
        <w:t>ород</w:t>
      </w:r>
      <w:r w:rsidR="006530C9">
        <w:rPr>
          <w:rFonts w:ascii="Times New Roman" w:hAnsi="Times New Roman" w:cs="Times New Roman"/>
          <w:sz w:val="26"/>
          <w:szCs w:val="26"/>
        </w:rPr>
        <w:t>а</w:t>
      </w:r>
      <w:r w:rsidR="006530C9" w:rsidRPr="00D07BF4">
        <w:rPr>
          <w:rFonts w:ascii="Times New Roman" w:hAnsi="Times New Roman" w:cs="Times New Roman"/>
          <w:sz w:val="26"/>
          <w:szCs w:val="26"/>
        </w:rPr>
        <w:t xml:space="preserve"> Воткинск</w:t>
      </w:r>
      <w:r w:rsidR="006530C9">
        <w:rPr>
          <w:rFonts w:ascii="Times New Roman" w:hAnsi="Times New Roman" w:cs="Times New Roman"/>
          <w:sz w:val="26"/>
          <w:szCs w:val="26"/>
        </w:rPr>
        <w:t>а</w:t>
      </w:r>
      <w:r w:rsidRPr="00D07BF4">
        <w:rPr>
          <w:rFonts w:ascii="Times New Roman" w:hAnsi="Times New Roman" w:cs="Times New Roman"/>
          <w:sz w:val="26"/>
          <w:szCs w:val="26"/>
        </w:rPr>
        <w:t>.</w:t>
      </w:r>
    </w:p>
    <w:p w:rsidR="00DF39C9" w:rsidRPr="00D07BF4" w:rsidRDefault="00003AC0" w:rsidP="00EB490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96C21" w:rsidRPr="00F353B5">
        <w:rPr>
          <w:rFonts w:ascii="Times New Roman" w:hAnsi="Times New Roman" w:cs="Times New Roman"/>
          <w:sz w:val="26"/>
          <w:szCs w:val="26"/>
        </w:rPr>
        <w:t>Рабочая группа является постоянно действующим коллегиальным органом</w:t>
      </w:r>
      <w:r w:rsidR="00B96C21" w:rsidRPr="001B4CCC">
        <w:rPr>
          <w:rFonts w:ascii="Times New Roman" w:hAnsi="Times New Roman" w:cs="Times New Roman"/>
          <w:sz w:val="26"/>
          <w:szCs w:val="26"/>
        </w:rPr>
        <w:t>,</w:t>
      </w:r>
      <w:r w:rsidR="00B96C21" w:rsidRPr="001B4CCC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r w:rsidR="00B96C21" w:rsidRPr="001B4CCC">
        <w:rPr>
          <w:rFonts w:ascii="Times New Roman" w:hAnsi="Times New Roman" w:cs="Times New Roman"/>
          <w:sz w:val="26"/>
          <w:szCs w:val="26"/>
        </w:rPr>
        <w:t>созданным в целях координации деятельности территориальных органов федеральных органов исполнительной власти, исполнительных органов  Удмуртской Республики</w:t>
      </w:r>
      <w:r w:rsidR="001346C9">
        <w:rPr>
          <w:rFonts w:ascii="Times New Roman" w:hAnsi="Times New Roman" w:cs="Times New Roman"/>
          <w:sz w:val="26"/>
          <w:szCs w:val="26"/>
        </w:rPr>
        <w:t xml:space="preserve"> и</w:t>
      </w:r>
      <w:r w:rsidR="00B96C21" w:rsidRPr="001B4CCC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самоуправления, государственных внебюджетных фондов, а также профессиональных союзов и объединений</w:t>
      </w:r>
      <w:r w:rsidR="00CE7CDB">
        <w:rPr>
          <w:rFonts w:ascii="Times New Roman" w:hAnsi="Times New Roman" w:cs="Times New Roman"/>
          <w:sz w:val="26"/>
          <w:szCs w:val="26"/>
        </w:rPr>
        <w:t>, работодателей и их объединений</w:t>
      </w:r>
      <w:r w:rsidR="00B96C21" w:rsidRPr="001B4CCC">
        <w:rPr>
          <w:rFonts w:ascii="Times New Roman" w:hAnsi="Times New Roman" w:cs="Times New Roman"/>
          <w:sz w:val="26"/>
          <w:szCs w:val="26"/>
        </w:rPr>
        <w:t xml:space="preserve"> </w:t>
      </w:r>
      <w:r w:rsidR="00EB4908">
        <w:rPr>
          <w:rFonts w:ascii="Times New Roman" w:hAnsi="Times New Roman" w:cs="Times New Roman"/>
          <w:sz w:val="26"/>
          <w:szCs w:val="26"/>
        </w:rPr>
        <w:t>на территории г</w:t>
      </w:r>
      <w:r w:rsidR="00EB4908" w:rsidRPr="00D07BF4">
        <w:rPr>
          <w:rFonts w:ascii="Times New Roman" w:hAnsi="Times New Roman" w:cs="Times New Roman"/>
          <w:sz w:val="26"/>
          <w:szCs w:val="26"/>
        </w:rPr>
        <w:t>ород</w:t>
      </w:r>
      <w:r w:rsidR="00EB4908">
        <w:rPr>
          <w:rFonts w:ascii="Times New Roman" w:hAnsi="Times New Roman" w:cs="Times New Roman"/>
          <w:sz w:val="26"/>
          <w:szCs w:val="26"/>
        </w:rPr>
        <w:t>а</w:t>
      </w:r>
      <w:r w:rsidR="00EB4908" w:rsidRPr="00D07BF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B4908" w:rsidRPr="00D07BF4">
        <w:rPr>
          <w:rFonts w:ascii="Times New Roman" w:hAnsi="Times New Roman" w:cs="Times New Roman"/>
          <w:sz w:val="26"/>
          <w:szCs w:val="26"/>
        </w:rPr>
        <w:t>Воткинск</w:t>
      </w:r>
      <w:r w:rsidR="00EB4908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CE7CDB">
        <w:rPr>
          <w:rFonts w:ascii="Times New Roman" w:hAnsi="Times New Roman" w:cs="Times New Roman"/>
          <w:sz w:val="26"/>
          <w:szCs w:val="26"/>
        </w:rPr>
        <w:t xml:space="preserve"> </w:t>
      </w:r>
      <w:r w:rsidR="00F353B5" w:rsidRPr="001B4CCC">
        <w:rPr>
          <w:rFonts w:ascii="Times New Roman" w:hAnsi="Times New Roman" w:cs="Times New Roman"/>
          <w:sz w:val="26"/>
          <w:szCs w:val="26"/>
        </w:rPr>
        <w:t>по</w:t>
      </w:r>
      <w:r w:rsidR="00F353B5">
        <w:rPr>
          <w:rFonts w:ascii="Times New Roman" w:hAnsi="Times New Roman" w:cs="Times New Roman"/>
          <w:sz w:val="26"/>
          <w:szCs w:val="26"/>
        </w:rPr>
        <w:t xml:space="preserve"> вопросам</w:t>
      </w:r>
      <w:r w:rsidR="00F353B5" w:rsidRPr="00F353B5">
        <w:rPr>
          <w:rFonts w:ascii="Times New Roman" w:hAnsi="Times New Roman" w:cs="Times New Roman"/>
          <w:sz w:val="26"/>
          <w:szCs w:val="26"/>
        </w:rPr>
        <w:t xml:space="preserve"> </w:t>
      </w:r>
      <w:r w:rsidR="00F353B5">
        <w:rPr>
          <w:rFonts w:ascii="Times New Roman" w:hAnsi="Times New Roman" w:cs="Times New Roman"/>
          <w:sz w:val="26"/>
          <w:szCs w:val="26"/>
        </w:rPr>
        <w:t>противодействия формирования</w:t>
      </w:r>
      <w:r w:rsidR="00F353B5" w:rsidRPr="00D07BF4">
        <w:rPr>
          <w:rFonts w:ascii="Times New Roman" w:hAnsi="Times New Roman" w:cs="Times New Roman"/>
          <w:sz w:val="26"/>
          <w:szCs w:val="26"/>
        </w:rPr>
        <w:t xml:space="preserve"> просроченной задолженности по заработной плате</w:t>
      </w:r>
      <w:r w:rsidR="00012A97" w:rsidRPr="00F353B5">
        <w:rPr>
          <w:rFonts w:ascii="Times New Roman" w:hAnsi="Times New Roman" w:cs="Times New Roman"/>
          <w:sz w:val="26"/>
          <w:szCs w:val="26"/>
        </w:rPr>
        <w:t>.</w:t>
      </w:r>
    </w:p>
    <w:p w:rsidR="001E5A93" w:rsidRDefault="001E5A93" w:rsidP="001E5A93">
      <w:pPr>
        <w:pStyle w:val="Style7"/>
        <w:widowControl/>
        <w:tabs>
          <w:tab w:val="left" w:pos="1051"/>
        </w:tabs>
        <w:spacing w:line="312" w:lineRule="exact"/>
        <w:ind w:firstLine="0"/>
        <w:rPr>
          <w:rStyle w:val="FontStyle13"/>
        </w:rPr>
      </w:pPr>
      <w:r>
        <w:rPr>
          <w:sz w:val="26"/>
          <w:szCs w:val="26"/>
        </w:rPr>
        <w:t xml:space="preserve">       </w:t>
      </w:r>
      <w:r w:rsidR="004105F7">
        <w:rPr>
          <w:sz w:val="26"/>
          <w:szCs w:val="26"/>
        </w:rPr>
        <w:t>2</w:t>
      </w:r>
      <w:r w:rsidR="00861805" w:rsidRPr="00D07BF4">
        <w:rPr>
          <w:sz w:val="26"/>
          <w:szCs w:val="26"/>
        </w:rPr>
        <w:t>.</w:t>
      </w:r>
      <w:r w:rsidRPr="001E5A93">
        <w:rPr>
          <w:rStyle w:val="FontStyle13"/>
        </w:rPr>
        <w:t xml:space="preserve"> </w:t>
      </w:r>
      <w:r>
        <w:rPr>
          <w:rStyle w:val="FontStyle13"/>
        </w:rPr>
        <w:t xml:space="preserve">В состав рабочей группы включаются представители </w:t>
      </w:r>
      <w:r w:rsidR="00131C47">
        <w:rPr>
          <w:rStyle w:val="FontStyle13"/>
        </w:rPr>
        <w:t>А</w:t>
      </w:r>
      <w:r>
        <w:rPr>
          <w:rStyle w:val="FontStyle13"/>
        </w:rPr>
        <w:t xml:space="preserve">дминистрации </w:t>
      </w:r>
      <w:r w:rsidR="00131C47">
        <w:rPr>
          <w:rStyle w:val="FontStyle13"/>
        </w:rPr>
        <w:t>го</w:t>
      </w:r>
      <w:r w:rsidRPr="00D07BF4">
        <w:rPr>
          <w:sz w:val="26"/>
          <w:szCs w:val="26"/>
        </w:rPr>
        <w:t>род</w:t>
      </w:r>
      <w:r w:rsidR="00131C47">
        <w:rPr>
          <w:sz w:val="26"/>
          <w:szCs w:val="26"/>
        </w:rPr>
        <w:t>а</w:t>
      </w:r>
      <w:r w:rsidRPr="00D07BF4">
        <w:rPr>
          <w:sz w:val="26"/>
          <w:szCs w:val="26"/>
        </w:rPr>
        <w:t xml:space="preserve"> Воткинск</w:t>
      </w:r>
      <w:r w:rsidR="00131C47">
        <w:rPr>
          <w:sz w:val="26"/>
          <w:szCs w:val="26"/>
        </w:rPr>
        <w:t>а</w:t>
      </w:r>
      <w:r>
        <w:rPr>
          <w:rStyle w:val="FontStyle13"/>
        </w:rPr>
        <w:t>, заинтересованных территориальных органов федеральных органов исполнительной власти (по согласованию), государственных внебюджетных фондов (по согласованию), профессиональных союзов, их объединений (по согласованию) и работодателей, их объединений (по согласованию), представители иных заинтересованных органов и организаций (по согласованию</w:t>
      </w:r>
      <w:r w:rsidR="00131C47">
        <w:rPr>
          <w:rStyle w:val="FontStyle13"/>
        </w:rPr>
        <w:t>)</w:t>
      </w:r>
      <w:r w:rsidR="009D1286">
        <w:rPr>
          <w:rStyle w:val="FontStyle13"/>
        </w:rPr>
        <w:t xml:space="preserve">, члены межведомственной комиссии Удмуртской Республики по </w:t>
      </w:r>
      <w:r w:rsidR="009D1286">
        <w:rPr>
          <w:sz w:val="26"/>
          <w:szCs w:val="26"/>
        </w:rPr>
        <w:t>противодействию формированию</w:t>
      </w:r>
      <w:r w:rsidR="009D1286" w:rsidRPr="00D07BF4">
        <w:rPr>
          <w:sz w:val="26"/>
          <w:szCs w:val="26"/>
        </w:rPr>
        <w:t xml:space="preserve"> просроченной задолженности по заработной плате</w:t>
      </w:r>
      <w:r w:rsidR="00131C47">
        <w:rPr>
          <w:rStyle w:val="FontStyle13"/>
        </w:rPr>
        <w:t>.</w:t>
      </w:r>
    </w:p>
    <w:p w:rsidR="00861805" w:rsidRPr="00D07BF4" w:rsidRDefault="001E5A93" w:rsidP="001E5A9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13"/>
        </w:rPr>
        <w:t xml:space="preserve">         В рассмотрении вопросов, относящихся к привлечению к уголовной ответственности за невыплату заработной платы, по приглашению председателя (заместителя председателя) рабочей группы в заседаниях рабочей группы без вхождения в ее состав могут принять участие представители прокуратуры Удмуртской Республики и следственного управления Следственного комитета Российской Федерации по Удмуртской Республике.</w:t>
      </w:r>
    </w:p>
    <w:p w:rsidR="00D07BF4" w:rsidRPr="00D07BF4" w:rsidRDefault="004105F7" w:rsidP="001E5A93">
      <w:pPr>
        <w:pStyle w:val="Style7"/>
        <w:widowControl/>
        <w:tabs>
          <w:tab w:val="left" w:pos="989"/>
        </w:tabs>
        <w:spacing w:line="312" w:lineRule="exact"/>
        <w:rPr>
          <w:rStyle w:val="FontStyle13"/>
        </w:rPr>
      </w:pPr>
      <w:r>
        <w:rPr>
          <w:sz w:val="26"/>
          <w:szCs w:val="26"/>
        </w:rPr>
        <w:t>3</w:t>
      </w:r>
      <w:r w:rsidR="00D07BF4" w:rsidRPr="00D07BF4">
        <w:rPr>
          <w:sz w:val="26"/>
          <w:szCs w:val="26"/>
        </w:rPr>
        <w:t xml:space="preserve">. </w:t>
      </w:r>
      <w:r w:rsidR="00D07BF4" w:rsidRPr="00D07BF4">
        <w:rPr>
          <w:rStyle w:val="FontStyle13"/>
        </w:rPr>
        <w:t>В своей деятельности рабочая группа руководствуется Конституцией Российской Федерации, федеральными законами, нормативными правовыми актами Президента Российской Федерации, Правительства Российской Федерации, законами и иными нормативными правовыми актами Удмуртской Республики,</w:t>
      </w:r>
      <w:r w:rsidR="00131C47" w:rsidRPr="00131C47">
        <w:rPr>
          <w:rStyle w:val="FontStyle13"/>
        </w:rPr>
        <w:t xml:space="preserve"> </w:t>
      </w:r>
      <w:r w:rsidR="00131C47" w:rsidRPr="00D07BF4">
        <w:rPr>
          <w:rStyle w:val="FontStyle13"/>
        </w:rPr>
        <w:t>нормативными правовыми актами</w:t>
      </w:r>
      <w:r w:rsidR="00131C47">
        <w:rPr>
          <w:rStyle w:val="FontStyle13"/>
        </w:rPr>
        <w:t xml:space="preserve"> </w:t>
      </w:r>
      <w:r w:rsidR="00A7636C">
        <w:rPr>
          <w:rStyle w:val="FontStyle13"/>
        </w:rPr>
        <w:t xml:space="preserve">муниципального образования </w:t>
      </w:r>
      <w:r w:rsidR="00131C47">
        <w:rPr>
          <w:rStyle w:val="FontStyle13"/>
        </w:rPr>
        <w:t>«Город Воткинск»,</w:t>
      </w:r>
      <w:r w:rsidR="00D07BF4" w:rsidRPr="00D07BF4">
        <w:rPr>
          <w:rStyle w:val="FontStyle13"/>
        </w:rPr>
        <w:t xml:space="preserve"> а также настоящим Положением.</w:t>
      </w:r>
    </w:p>
    <w:p w:rsidR="00D07BF4" w:rsidRPr="00D07BF4" w:rsidRDefault="00D07BF4" w:rsidP="001E5A9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F3983" w:rsidRDefault="000F3983" w:rsidP="00970EAF">
      <w:pPr>
        <w:pStyle w:val="Style5"/>
        <w:widowControl/>
        <w:spacing w:before="86"/>
        <w:rPr>
          <w:rStyle w:val="FontStyle13"/>
        </w:rPr>
      </w:pPr>
    </w:p>
    <w:p w:rsidR="00970EAF" w:rsidRDefault="00970EAF" w:rsidP="00970EAF">
      <w:pPr>
        <w:pStyle w:val="Style5"/>
        <w:widowControl/>
        <w:spacing w:before="86"/>
        <w:rPr>
          <w:rStyle w:val="FontStyle13"/>
        </w:rPr>
      </w:pPr>
      <w:r>
        <w:rPr>
          <w:rStyle w:val="FontStyle13"/>
        </w:rPr>
        <w:lastRenderedPageBreak/>
        <w:t>II. Организационные основы деятельности рабочей группы</w:t>
      </w:r>
    </w:p>
    <w:p w:rsidR="00970EAF" w:rsidRDefault="004105F7" w:rsidP="00970EAF">
      <w:pPr>
        <w:pStyle w:val="Style7"/>
        <w:widowControl/>
        <w:tabs>
          <w:tab w:val="left" w:pos="989"/>
        </w:tabs>
        <w:spacing w:before="312" w:line="312" w:lineRule="exact"/>
        <w:rPr>
          <w:rStyle w:val="FontStyle13"/>
        </w:rPr>
      </w:pPr>
      <w:r>
        <w:rPr>
          <w:rStyle w:val="FontStyle13"/>
        </w:rPr>
        <w:t>4</w:t>
      </w:r>
      <w:r w:rsidR="00970EAF">
        <w:rPr>
          <w:rStyle w:val="FontStyle13"/>
        </w:rPr>
        <w:t>. Рабочая группа формируется в составе председателя рабочей группы, заместителя председателя рабочей группы, секретаря рабочей группы и членов рабочей группы.</w:t>
      </w:r>
    </w:p>
    <w:p w:rsidR="00970EAF" w:rsidRDefault="00970EAF" w:rsidP="00970EAF">
      <w:pPr>
        <w:spacing w:after="0"/>
        <w:jc w:val="both"/>
        <w:rPr>
          <w:rStyle w:val="FontStyle13"/>
        </w:rPr>
      </w:pPr>
      <w:r>
        <w:rPr>
          <w:rStyle w:val="FontStyle13"/>
        </w:rPr>
        <w:t xml:space="preserve">            Председатель рабочей группы, заместитель председателя рабочей группы и секретарь рабочей группы назначаются из числа представителей </w:t>
      </w:r>
      <w:r w:rsidR="004105F7">
        <w:rPr>
          <w:rStyle w:val="FontStyle13"/>
        </w:rPr>
        <w:t>А</w:t>
      </w:r>
      <w:r>
        <w:rPr>
          <w:rStyle w:val="FontStyle13"/>
        </w:rPr>
        <w:t xml:space="preserve">дминистрации </w:t>
      </w:r>
      <w:r w:rsidR="004105F7">
        <w:rPr>
          <w:rStyle w:val="FontStyle13"/>
        </w:rPr>
        <w:t>г</w:t>
      </w:r>
      <w:r w:rsidRPr="00D07BF4">
        <w:rPr>
          <w:rFonts w:ascii="Times New Roman" w:hAnsi="Times New Roman" w:cs="Times New Roman"/>
          <w:sz w:val="26"/>
          <w:szCs w:val="26"/>
        </w:rPr>
        <w:t>ород</w:t>
      </w:r>
      <w:r w:rsidR="004105F7">
        <w:rPr>
          <w:rFonts w:ascii="Times New Roman" w:hAnsi="Times New Roman" w:cs="Times New Roman"/>
          <w:sz w:val="26"/>
          <w:szCs w:val="26"/>
        </w:rPr>
        <w:t>а</w:t>
      </w:r>
      <w:r w:rsidRPr="00D07BF4">
        <w:rPr>
          <w:rFonts w:ascii="Times New Roman" w:hAnsi="Times New Roman" w:cs="Times New Roman"/>
          <w:sz w:val="26"/>
          <w:szCs w:val="26"/>
        </w:rPr>
        <w:t xml:space="preserve"> Воткинск</w:t>
      </w:r>
      <w:r w:rsidR="004105F7">
        <w:rPr>
          <w:rFonts w:ascii="Times New Roman" w:hAnsi="Times New Roman" w:cs="Times New Roman"/>
          <w:sz w:val="26"/>
          <w:szCs w:val="26"/>
        </w:rPr>
        <w:t>а</w:t>
      </w:r>
      <w:r w:rsidRPr="00D07BF4">
        <w:rPr>
          <w:rFonts w:ascii="Times New Roman" w:hAnsi="Times New Roman" w:cs="Times New Roman"/>
          <w:sz w:val="26"/>
          <w:szCs w:val="26"/>
        </w:rPr>
        <w:t>.</w:t>
      </w:r>
    </w:p>
    <w:p w:rsidR="00970EAF" w:rsidRDefault="00970EAF" w:rsidP="004105F7">
      <w:pPr>
        <w:pStyle w:val="Style6"/>
        <w:widowControl/>
        <w:spacing w:line="312" w:lineRule="exact"/>
        <w:ind w:firstLine="720"/>
        <w:rPr>
          <w:rStyle w:val="FontStyle13"/>
        </w:rPr>
      </w:pPr>
      <w:r>
        <w:rPr>
          <w:rStyle w:val="FontStyle13"/>
        </w:rPr>
        <w:t>Председатель рабочей группы является членом межведомственной комиссии Удмуртской Республики по противодействию формированию просроченной задолженности по заработной плате.</w:t>
      </w:r>
    </w:p>
    <w:p w:rsidR="00CB4B87" w:rsidRDefault="00CB4B87" w:rsidP="004105F7">
      <w:pPr>
        <w:pStyle w:val="Style6"/>
        <w:widowControl/>
        <w:spacing w:line="312" w:lineRule="exact"/>
        <w:ind w:firstLine="720"/>
        <w:rPr>
          <w:rStyle w:val="FontStyle13"/>
        </w:rPr>
      </w:pPr>
      <w:r>
        <w:rPr>
          <w:rStyle w:val="FontStyle13"/>
        </w:rPr>
        <w:t xml:space="preserve">5. Состав рабочей группы утверждается </w:t>
      </w:r>
      <w:r w:rsidR="00F042A2">
        <w:rPr>
          <w:rStyle w:val="FontStyle13"/>
        </w:rPr>
        <w:t>постановлением Администрации города Воткинска</w:t>
      </w:r>
      <w:r>
        <w:rPr>
          <w:rStyle w:val="FontStyle13"/>
        </w:rPr>
        <w:t>.</w:t>
      </w:r>
    </w:p>
    <w:p w:rsidR="00970EAF" w:rsidRDefault="00CB4B87" w:rsidP="00970EAF">
      <w:pPr>
        <w:pStyle w:val="Style7"/>
        <w:widowControl/>
        <w:tabs>
          <w:tab w:val="left" w:pos="1138"/>
        </w:tabs>
        <w:spacing w:before="5" w:line="312" w:lineRule="exact"/>
        <w:ind w:firstLine="720"/>
        <w:rPr>
          <w:rStyle w:val="FontStyle13"/>
        </w:rPr>
      </w:pPr>
      <w:r>
        <w:rPr>
          <w:rStyle w:val="FontStyle13"/>
        </w:rPr>
        <w:t>6</w:t>
      </w:r>
      <w:r w:rsidR="00970EAF">
        <w:rPr>
          <w:rStyle w:val="FontStyle13"/>
        </w:rPr>
        <w:t>.</w:t>
      </w:r>
      <w:r w:rsidR="00970EAF">
        <w:rPr>
          <w:rStyle w:val="FontStyle13"/>
        </w:rPr>
        <w:tab/>
        <w:t>Председатель рабочей группы руководит деятельностью рабочей</w:t>
      </w:r>
      <w:r w:rsidR="00970EAF">
        <w:rPr>
          <w:rStyle w:val="FontStyle13"/>
        </w:rPr>
        <w:br/>
        <w:t>группы и несет ответственность за выполнение возложенных на рабочую группу</w:t>
      </w:r>
      <w:r w:rsidR="00970EAF">
        <w:rPr>
          <w:rStyle w:val="FontStyle13"/>
        </w:rPr>
        <w:br/>
        <w:t>задач.</w:t>
      </w:r>
    </w:p>
    <w:p w:rsidR="00861805" w:rsidRDefault="00970EAF" w:rsidP="00F82D13">
      <w:pPr>
        <w:spacing w:after="0"/>
        <w:jc w:val="both"/>
        <w:rPr>
          <w:rStyle w:val="FontStyle13"/>
        </w:rPr>
      </w:pPr>
      <w:r>
        <w:rPr>
          <w:rStyle w:val="FontStyle13"/>
        </w:rPr>
        <w:t xml:space="preserve">             В случае отсутствия председателя рабочей группы его полномочия осуществляет заместитель председателя рабочей группы.</w:t>
      </w:r>
    </w:p>
    <w:p w:rsidR="00F82D13" w:rsidRDefault="00CB4B87" w:rsidP="00F82D13">
      <w:pPr>
        <w:pStyle w:val="Style7"/>
        <w:widowControl/>
        <w:tabs>
          <w:tab w:val="left" w:pos="1018"/>
        </w:tabs>
        <w:spacing w:line="312" w:lineRule="exact"/>
        <w:rPr>
          <w:rStyle w:val="FontStyle13"/>
        </w:rPr>
      </w:pPr>
      <w:r>
        <w:rPr>
          <w:rStyle w:val="FontStyle13"/>
        </w:rPr>
        <w:t>7</w:t>
      </w:r>
      <w:r w:rsidR="00F82D13">
        <w:rPr>
          <w:rStyle w:val="FontStyle13"/>
        </w:rPr>
        <w:t>.</w:t>
      </w:r>
      <w:r w:rsidR="00F82D13">
        <w:rPr>
          <w:rStyle w:val="FontStyle13"/>
        </w:rPr>
        <w:tab/>
        <w:t>Члены рабочей группы не вправе разглашать сведения, составляющие</w:t>
      </w:r>
      <w:r w:rsidR="00F82D13">
        <w:rPr>
          <w:rStyle w:val="FontStyle13"/>
        </w:rPr>
        <w:br/>
        <w:t>служебную, коммерческую или налоговую тайну, ставшие им известными в ходе</w:t>
      </w:r>
      <w:r w:rsidR="00F82D13">
        <w:rPr>
          <w:rStyle w:val="FontStyle13"/>
        </w:rPr>
        <w:br/>
        <w:t>работы рабочей группы.</w:t>
      </w:r>
    </w:p>
    <w:p w:rsidR="00F82D13" w:rsidRDefault="00CB4B87" w:rsidP="00F82D13">
      <w:pPr>
        <w:pStyle w:val="Style7"/>
        <w:widowControl/>
        <w:tabs>
          <w:tab w:val="left" w:pos="1214"/>
        </w:tabs>
        <w:spacing w:line="312" w:lineRule="exact"/>
        <w:ind w:firstLine="739"/>
        <w:rPr>
          <w:rStyle w:val="FontStyle13"/>
        </w:rPr>
      </w:pPr>
      <w:r>
        <w:rPr>
          <w:rStyle w:val="FontStyle13"/>
        </w:rPr>
        <w:t>8</w:t>
      </w:r>
      <w:r w:rsidR="00F82D13">
        <w:rPr>
          <w:rStyle w:val="FontStyle13"/>
        </w:rPr>
        <w:t>.</w:t>
      </w:r>
      <w:r w:rsidR="00F82D13">
        <w:rPr>
          <w:rStyle w:val="FontStyle13"/>
        </w:rPr>
        <w:tab/>
        <w:t>Деятельность рабочей группы осуществляется в форме заседаний,</w:t>
      </w:r>
      <w:r w:rsidR="00F82D13">
        <w:rPr>
          <w:rStyle w:val="FontStyle13"/>
        </w:rPr>
        <w:br/>
        <w:t>которые могут быть проведены в очном формате или в формате виде</w:t>
      </w:r>
      <w:proofErr w:type="gramStart"/>
      <w:r w:rsidR="00F82D13">
        <w:rPr>
          <w:rStyle w:val="FontStyle13"/>
        </w:rPr>
        <w:t>о-</w:t>
      </w:r>
      <w:proofErr w:type="gramEnd"/>
      <w:r w:rsidR="00F82D13">
        <w:rPr>
          <w:rStyle w:val="FontStyle13"/>
        </w:rPr>
        <w:br/>
      </w:r>
      <w:proofErr w:type="spellStart"/>
      <w:r w:rsidR="00F82D13">
        <w:rPr>
          <w:rStyle w:val="FontStyle13"/>
        </w:rPr>
        <w:t>конференц-связи</w:t>
      </w:r>
      <w:proofErr w:type="spellEnd"/>
      <w:r w:rsidR="00F82D13">
        <w:rPr>
          <w:rStyle w:val="FontStyle13"/>
        </w:rPr>
        <w:t>, а также в формате выездных мероприятий. Решение о форме</w:t>
      </w:r>
      <w:r w:rsidR="00F82D13">
        <w:rPr>
          <w:rStyle w:val="FontStyle13"/>
        </w:rPr>
        <w:br/>
        <w:t>проведения заседания рабочей группы принимает председатель рабочей группы</w:t>
      </w:r>
      <w:r w:rsidR="00F82D13">
        <w:rPr>
          <w:rStyle w:val="FontStyle13"/>
        </w:rPr>
        <w:br/>
        <w:t>или его заместитель при формировании повестки заседания рабочей группы.</w:t>
      </w:r>
    </w:p>
    <w:p w:rsidR="00F82D13" w:rsidRDefault="00F82D13" w:rsidP="00F82D13">
      <w:pPr>
        <w:pStyle w:val="Style6"/>
        <w:widowControl/>
        <w:spacing w:before="10" w:line="312" w:lineRule="exact"/>
        <w:ind w:firstLine="715"/>
        <w:rPr>
          <w:rStyle w:val="FontStyle13"/>
        </w:rPr>
      </w:pPr>
      <w:r>
        <w:rPr>
          <w:rStyle w:val="FontStyle13"/>
        </w:rPr>
        <w:t>Заседания рабочей группы проводятся по мере необходимости, но не реже одного раза в год.</w:t>
      </w:r>
    </w:p>
    <w:p w:rsidR="00F82D13" w:rsidRDefault="00F82D13" w:rsidP="00F82D13">
      <w:pPr>
        <w:pStyle w:val="Style6"/>
        <w:widowControl/>
        <w:spacing w:line="312" w:lineRule="exact"/>
        <w:ind w:firstLine="715"/>
        <w:rPr>
          <w:rStyle w:val="FontStyle13"/>
        </w:rPr>
      </w:pPr>
      <w:r>
        <w:rPr>
          <w:rStyle w:val="FontStyle13"/>
        </w:rPr>
        <w:t>Заседания рабочей группы ведет председатель рабочей группы, в случае его отсутствия - заместитель председателя рабочей группы.</w:t>
      </w:r>
    </w:p>
    <w:p w:rsidR="00F82D13" w:rsidRDefault="00F82D13" w:rsidP="00F82D13">
      <w:pPr>
        <w:pStyle w:val="Style6"/>
        <w:widowControl/>
        <w:spacing w:line="312" w:lineRule="exact"/>
        <w:ind w:firstLine="706"/>
        <w:rPr>
          <w:rStyle w:val="FontStyle13"/>
        </w:rPr>
      </w:pPr>
      <w:r>
        <w:rPr>
          <w:rStyle w:val="FontStyle13"/>
        </w:rPr>
        <w:t>Дата и время проведения заседания рабочей группы назначаются председателем рабочей группы, в случае его отсутствия - заместителем председателя рабочей группы.</w:t>
      </w:r>
    </w:p>
    <w:p w:rsidR="00F82D13" w:rsidRDefault="00F82D13" w:rsidP="00F82D13">
      <w:pPr>
        <w:pStyle w:val="Style6"/>
        <w:widowControl/>
        <w:spacing w:line="312" w:lineRule="exact"/>
        <w:ind w:right="48"/>
        <w:rPr>
          <w:rStyle w:val="FontStyle13"/>
        </w:rPr>
      </w:pPr>
      <w:r>
        <w:rPr>
          <w:rStyle w:val="FontStyle13"/>
        </w:rPr>
        <w:t>Повестку заседания рабочей группы определяет председатель рабочей группы, в случае его отсутствия - заместитель председателя рабочей группы, по собственной инициативе и (или) по предложениям членов рабочей группы. Предложения   для   включения   в   повестку   заседания   рабочей группы направляются секретарю рабочей группы в срок не позднее десяти рабочих дней до даты очередного заседания рабочей группы.</w:t>
      </w:r>
    </w:p>
    <w:p w:rsidR="00F82D13" w:rsidRDefault="00BB6FBB" w:rsidP="004105F7">
      <w:pPr>
        <w:pStyle w:val="Style7"/>
        <w:widowControl/>
        <w:tabs>
          <w:tab w:val="left" w:pos="1219"/>
        </w:tabs>
        <w:spacing w:before="5" w:line="312" w:lineRule="exact"/>
        <w:ind w:firstLine="0"/>
        <w:rPr>
          <w:rStyle w:val="FontStyle13"/>
        </w:rPr>
      </w:pPr>
      <w:r>
        <w:rPr>
          <w:rStyle w:val="FontStyle13"/>
        </w:rPr>
        <w:t xml:space="preserve">            9</w:t>
      </w:r>
      <w:r w:rsidR="004105F7">
        <w:rPr>
          <w:rStyle w:val="FontStyle13"/>
        </w:rPr>
        <w:t xml:space="preserve">. </w:t>
      </w:r>
      <w:r w:rsidR="00F82D13">
        <w:rPr>
          <w:rStyle w:val="FontStyle13"/>
        </w:rPr>
        <w:t>Решения рабочей группы принимаются большинством голосов присутствующих на заседании членов рабочей группы. В случае равенства голосов решающим является голос председателя рабочей группы или лица, его замещающего.</w:t>
      </w:r>
    </w:p>
    <w:p w:rsidR="00F82D13" w:rsidRDefault="008108EC" w:rsidP="004105F7">
      <w:pPr>
        <w:pStyle w:val="Style7"/>
        <w:widowControl/>
        <w:tabs>
          <w:tab w:val="left" w:pos="1219"/>
        </w:tabs>
        <w:spacing w:before="10" w:line="312" w:lineRule="exact"/>
        <w:ind w:firstLine="730"/>
        <w:rPr>
          <w:rStyle w:val="FontStyle13"/>
        </w:rPr>
      </w:pPr>
      <w:r>
        <w:rPr>
          <w:rStyle w:val="FontStyle13"/>
        </w:rPr>
        <w:t>10</w:t>
      </w:r>
      <w:r w:rsidR="004105F7">
        <w:rPr>
          <w:rStyle w:val="FontStyle13"/>
        </w:rPr>
        <w:t xml:space="preserve">. </w:t>
      </w:r>
      <w:r w:rsidR="00F82D13">
        <w:rPr>
          <w:rStyle w:val="FontStyle13"/>
        </w:rPr>
        <w:t>Подготовка и организация проведения заседаний рабочей группы осуществляются секретарем рабочей группы.</w:t>
      </w:r>
    </w:p>
    <w:p w:rsidR="00F82D13" w:rsidRDefault="00F82D13" w:rsidP="00F82D13">
      <w:pPr>
        <w:pStyle w:val="Style6"/>
        <w:widowControl/>
        <w:spacing w:line="312" w:lineRule="exact"/>
        <w:ind w:firstLine="720"/>
        <w:rPr>
          <w:rStyle w:val="FontStyle13"/>
        </w:rPr>
      </w:pPr>
      <w:r>
        <w:rPr>
          <w:rStyle w:val="FontStyle13"/>
        </w:rPr>
        <w:t>Секретарь рабочей группы осуществляет подготовку повестки заседания рабочей группы и ее согласование с председателем рабочей группы, в случае его отсутствия - с заместителем председателя рабочей группы.</w:t>
      </w:r>
    </w:p>
    <w:p w:rsidR="00F82D13" w:rsidRDefault="00F82D13" w:rsidP="00F82D13">
      <w:pPr>
        <w:pStyle w:val="Style6"/>
        <w:widowControl/>
        <w:spacing w:before="10" w:line="312" w:lineRule="exact"/>
        <w:ind w:firstLine="715"/>
        <w:rPr>
          <w:rStyle w:val="FontStyle13"/>
        </w:rPr>
      </w:pPr>
      <w:r>
        <w:rPr>
          <w:rStyle w:val="FontStyle13"/>
        </w:rPr>
        <w:lastRenderedPageBreak/>
        <w:t>Секретарь рабочей группы уведомляет членов рабочей группы и приглашенных для участия в заседании рабочей группы лиц о дате, месте, времени, повестке и форме проведения заседания рабочей группы не позднее</w:t>
      </w:r>
      <w:r w:rsidR="004337A9">
        <w:rPr>
          <w:rStyle w:val="FontStyle13"/>
        </w:rPr>
        <w:t>,</w:t>
      </w:r>
      <w:r>
        <w:rPr>
          <w:rStyle w:val="FontStyle13"/>
        </w:rPr>
        <w:t xml:space="preserve"> чем за три рабочих дня до дня его проведения.</w:t>
      </w:r>
    </w:p>
    <w:p w:rsidR="00F82D13" w:rsidRDefault="003C325E" w:rsidP="003C325E">
      <w:pPr>
        <w:pStyle w:val="Style7"/>
        <w:widowControl/>
        <w:tabs>
          <w:tab w:val="left" w:pos="1219"/>
        </w:tabs>
        <w:spacing w:line="312" w:lineRule="exact"/>
        <w:rPr>
          <w:rStyle w:val="FontStyle13"/>
        </w:rPr>
      </w:pPr>
      <w:r>
        <w:rPr>
          <w:rStyle w:val="FontStyle13"/>
        </w:rPr>
        <w:t xml:space="preserve">11. </w:t>
      </w:r>
      <w:r w:rsidR="00F82D13">
        <w:rPr>
          <w:rStyle w:val="FontStyle13"/>
        </w:rPr>
        <w:t>Решения рабочей группы, принятые в пределах ее компетенции, оформляются протоколом, который подписывает председатель рабочей группы, а в его отсутствие - заместитель председателя рабочей группы.</w:t>
      </w:r>
    </w:p>
    <w:p w:rsidR="00F82D13" w:rsidRDefault="00F82D13" w:rsidP="00F82D13">
      <w:pPr>
        <w:pStyle w:val="Style6"/>
        <w:widowControl/>
        <w:spacing w:before="5" w:line="312" w:lineRule="exact"/>
        <w:rPr>
          <w:rStyle w:val="FontStyle13"/>
        </w:rPr>
      </w:pPr>
      <w:r>
        <w:rPr>
          <w:rStyle w:val="FontStyle13"/>
        </w:rPr>
        <w:t>Решения рабочей группы в течение пяти рабочих дней со дня проведения заседания рабочей группы направляются членам рабочей группы, а также приглашенным и (или) заслушанным на заседаниях рабочей группы работодателям и (или) учредителям организаций в части, их касающейся.</w:t>
      </w:r>
    </w:p>
    <w:p w:rsidR="00F82D13" w:rsidRDefault="00F82D13" w:rsidP="00F82D13">
      <w:pPr>
        <w:pStyle w:val="Style6"/>
        <w:widowControl/>
        <w:spacing w:line="312" w:lineRule="exact"/>
        <w:ind w:firstLine="715"/>
        <w:rPr>
          <w:rStyle w:val="FontStyle13"/>
        </w:rPr>
      </w:pPr>
      <w:r>
        <w:rPr>
          <w:rStyle w:val="FontStyle13"/>
        </w:rPr>
        <w:t>Ведение и направление протоколов заседаний рабочей группы осуществляет секретарь рабочей группы.</w:t>
      </w:r>
    </w:p>
    <w:p w:rsidR="00F82D13" w:rsidRDefault="00F82D13" w:rsidP="00F82D13">
      <w:pPr>
        <w:pStyle w:val="Style6"/>
        <w:widowControl/>
        <w:spacing w:line="312" w:lineRule="exact"/>
        <w:rPr>
          <w:rStyle w:val="FontStyle13"/>
        </w:rPr>
      </w:pPr>
      <w:r>
        <w:rPr>
          <w:rStyle w:val="FontStyle13"/>
        </w:rPr>
        <w:t>Протоколы заседаний рабочей группы также направляются через систему электронного документооборота в Министерство социальной политики и труда Удмуртской Республики в течение семи рабочих дней после их подписания (утверждения).</w:t>
      </w:r>
    </w:p>
    <w:p w:rsidR="00F82D13" w:rsidRDefault="00F82D13" w:rsidP="003546F0">
      <w:pPr>
        <w:pStyle w:val="Style7"/>
        <w:widowControl/>
        <w:numPr>
          <w:ilvl w:val="0"/>
          <w:numId w:val="18"/>
        </w:numPr>
        <w:tabs>
          <w:tab w:val="left" w:pos="0"/>
        </w:tabs>
        <w:spacing w:line="312" w:lineRule="exact"/>
        <w:ind w:left="0" w:firstLine="709"/>
        <w:rPr>
          <w:rStyle w:val="FontStyle13"/>
        </w:rPr>
      </w:pPr>
      <w:proofErr w:type="gramStart"/>
      <w:r>
        <w:rPr>
          <w:rStyle w:val="FontStyle13"/>
        </w:rPr>
        <w:t>Контроль за</w:t>
      </w:r>
      <w:proofErr w:type="gramEnd"/>
      <w:r>
        <w:rPr>
          <w:rStyle w:val="FontStyle13"/>
        </w:rPr>
        <w:t xml:space="preserve"> исполнением решений рабочей группы осуществляет председатель (заместитель председателя) рабочей группы.</w:t>
      </w:r>
    </w:p>
    <w:p w:rsidR="00F82D13" w:rsidRDefault="00F82D13" w:rsidP="00F82D13">
      <w:pPr>
        <w:pStyle w:val="Style6"/>
        <w:widowControl/>
        <w:spacing w:line="312" w:lineRule="exact"/>
        <w:ind w:firstLine="715"/>
        <w:rPr>
          <w:rStyle w:val="FontStyle13"/>
        </w:rPr>
      </w:pPr>
      <w:r>
        <w:rPr>
          <w:rStyle w:val="FontStyle13"/>
        </w:rPr>
        <w:t>В случае неисполнения работодателями и (или) учредителями организаций, указанными в абзаце втором пункта 1</w:t>
      </w:r>
      <w:r w:rsidR="00307DC4">
        <w:rPr>
          <w:rStyle w:val="FontStyle13"/>
        </w:rPr>
        <w:t>1</w:t>
      </w:r>
      <w:r>
        <w:rPr>
          <w:rStyle w:val="FontStyle13"/>
        </w:rPr>
        <w:t xml:space="preserve"> настоящего Положения, решений рабочей группы, данная информация направляется председателем (заместителем председателя) рабочей группы в Государственную инспекцию труда в Удмуртской Республике и органы прокуратуры для принятия мер реагирования.</w:t>
      </w:r>
    </w:p>
    <w:p w:rsidR="00F82D13" w:rsidRDefault="00F82D13" w:rsidP="00F82D13">
      <w:pPr>
        <w:pStyle w:val="Style5"/>
        <w:widowControl/>
        <w:spacing w:line="240" w:lineRule="exact"/>
        <w:ind w:right="34"/>
        <w:rPr>
          <w:sz w:val="20"/>
          <w:szCs w:val="20"/>
        </w:rPr>
      </w:pPr>
    </w:p>
    <w:p w:rsidR="00EE7FE3" w:rsidRDefault="00EE7FE3" w:rsidP="00EE7FE3">
      <w:pPr>
        <w:pStyle w:val="Style5"/>
        <w:widowControl/>
        <w:spacing w:before="77"/>
        <w:ind w:right="34"/>
        <w:rPr>
          <w:rStyle w:val="FontStyle13"/>
        </w:rPr>
      </w:pPr>
      <w:r>
        <w:rPr>
          <w:rStyle w:val="FontStyle13"/>
        </w:rPr>
        <w:t>III. Задачи и функции рабочей группы</w:t>
      </w:r>
    </w:p>
    <w:p w:rsidR="00EE7FE3" w:rsidRDefault="00EE7FE3" w:rsidP="00EE7FE3">
      <w:pPr>
        <w:pStyle w:val="Style7"/>
        <w:widowControl/>
        <w:tabs>
          <w:tab w:val="left" w:pos="1142"/>
        </w:tabs>
        <w:spacing w:before="317" w:line="307" w:lineRule="exact"/>
        <w:ind w:left="734" w:firstLine="0"/>
        <w:jc w:val="left"/>
        <w:rPr>
          <w:rStyle w:val="FontStyle13"/>
        </w:rPr>
      </w:pPr>
      <w:r>
        <w:rPr>
          <w:rStyle w:val="FontStyle13"/>
        </w:rPr>
        <w:t>1</w:t>
      </w:r>
      <w:r w:rsidR="00633C1A">
        <w:rPr>
          <w:rStyle w:val="FontStyle13"/>
        </w:rPr>
        <w:t>3</w:t>
      </w:r>
      <w:r>
        <w:rPr>
          <w:rStyle w:val="FontStyle13"/>
        </w:rPr>
        <w:t>.Основными задачами рабочей группы являются:</w:t>
      </w:r>
    </w:p>
    <w:p w:rsidR="00EE7FE3" w:rsidRDefault="00EE7FE3" w:rsidP="00EE7FE3">
      <w:pPr>
        <w:pStyle w:val="Style6"/>
        <w:widowControl/>
        <w:spacing w:line="307" w:lineRule="exact"/>
        <w:ind w:right="48" w:firstLine="734"/>
        <w:rPr>
          <w:rStyle w:val="FontStyle13"/>
        </w:rPr>
      </w:pPr>
      <w:r>
        <w:rPr>
          <w:rStyle w:val="FontStyle13"/>
        </w:rPr>
        <w:t xml:space="preserve">1) обеспечение взаимодействия и координации деятельности органов местного самоуправления, контрольно-надзорных органов, филиалов центра занятости населения, государственных внебюджетных фондов, организаций и граждан в целях выявления фактов формирования просроченной задолженности по заработной плате, организаций, находящихся в зоне риска по формированию просроченной задолженности по заработной плате, </w:t>
      </w:r>
      <w:r w:rsidR="00696EFD">
        <w:rPr>
          <w:sz w:val="26"/>
          <w:szCs w:val="26"/>
        </w:rPr>
        <w:t>на территории г</w:t>
      </w:r>
      <w:r w:rsidR="00696EFD" w:rsidRPr="00D07BF4">
        <w:rPr>
          <w:sz w:val="26"/>
          <w:szCs w:val="26"/>
        </w:rPr>
        <w:t>ород</w:t>
      </w:r>
      <w:r w:rsidR="00696EFD">
        <w:rPr>
          <w:sz w:val="26"/>
          <w:szCs w:val="26"/>
        </w:rPr>
        <w:t>а</w:t>
      </w:r>
      <w:r w:rsidR="00696EFD" w:rsidRPr="00D07BF4">
        <w:rPr>
          <w:sz w:val="26"/>
          <w:szCs w:val="26"/>
        </w:rPr>
        <w:t xml:space="preserve"> Воткинск</w:t>
      </w:r>
      <w:r w:rsidR="00696EFD">
        <w:rPr>
          <w:sz w:val="26"/>
          <w:szCs w:val="26"/>
        </w:rPr>
        <w:t>а</w:t>
      </w:r>
      <w:r>
        <w:rPr>
          <w:rStyle w:val="FontStyle13"/>
        </w:rPr>
        <w:t>;</w:t>
      </w:r>
    </w:p>
    <w:p w:rsidR="00EE7FE3" w:rsidRDefault="00EE7FE3" w:rsidP="00EE7FE3">
      <w:pPr>
        <w:pStyle w:val="Style7"/>
        <w:widowControl/>
        <w:numPr>
          <w:ilvl w:val="0"/>
          <w:numId w:val="13"/>
        </w:numPr>
        <w:tabs>
          <w:tab w:val="left" w:pos="1099"/>
        </w:tabs>
        <w:spacing w:line="312" w:lineRule="exact"/>
        <w:ind w:firstLine="706"/>
        <w:rPr>
          <w:rStyle w:val="FontStyle13"/>
        </w:rPr>
      </w:pPr>
      <w:r>
        <w:rPr>
          <w:rStyle w:val="FontStyle13"/>
        </w:rPr>
        <w:t xml:space="preserve">динамический анализ информации о фактах наличия просроченной задолженности по заработной плате, о финансово-экономическом состоянии организаций, находящихся в зоне риска по формированию просроченной задолженности по заработной плате, </w:t>
      </w:r>
      <w:r w:rsidR="00DC0A58">
        <w:rPr>
          <w:sz w:val="26"/>
          <w:szCs w:val="26"/>
        </w:rPr>
        <w:t>на территории г</w:t>
      </w:r>
      <w:r w:rsidR="00DC0A58" w:rsidRPr="00D07BF4">
        <w:rPr>
          <w:sz w:val="26"/>
          <w:szCs w:val="26"/>
        </w:rPr>
        <w:t>ород</w:t>
      </w:r>
      <w:r w:rsidR="00DC0A58">
        <w:rPr>
          <w:sz w:val="26"/>
          <w:szCs w:val="26"/>
        </w:rPr>
        <w:t>а</w:t>
      </w:r>
      <w:r w:rsidR="00DC0A58" w:rsidRPr="00D07BF4">
        <w:rPr>
          <w:sz w:val="26"/>
          <w:szCs w:val="26"/>
        </w:rPr>
        <w:t xml:space="preserve"> Воткинск</w:t>
      </w:r>
      <w:r w:rsidR="00DC0A58">
        <w:rPr>
          <w:sz w:val="26"/>
          <w:szCs w:val="26"/>
        </w:rPr>
        <w:t>а</w:t>
      </w:r>
      <w:r>
        <w:rPr>
          <w:rStyle w:val="FontStyle13"/>
        </w:rPr>
        <w:t>;</w:t>
      </w:r>
    </w:p>
    <w:p w:rsidR="00EE7FE3" w:rsidRDefault="00EE7FE3" w:rsidP="00EE7FE3">
      <w:pPr>
        <w:pStyle w:val="Style7"/>
        <w:widowControl/>
        <w:numPr>
          <w:ilvl w:val="0"/>
          <w:numId w:val="13"/>
        </w:numPr>
        <w:tabs>
          <w:tab w:val="left" w:pos="1099"/>
        </w:tabs>
        <w:spacing w:line="312" w:lineRule="exact"/>
        <w:ind w:firstLine="706"/>
        <w:rPr>
          <w:rStyle w:val="FontStyle13"/>
        </w:rPr>
      </w:pPr>
      <w:r>
        <w:rPr>
          <w:rStyle w:val="FontStyle13"/>
        </w:rPr>
        <w:t xml:space="preserve">разработка комплекса мер и принятие решений, направленных на предупреждение возникновения и на содействие скорейшему погашению задолженности по заработной плате </w:t>
      </w:r>
      <w:r w:rsidR="00D519B5">
        <w:rPr>
          <w:sz w:val="26"/>
          <w:szCs w:val="26"/>
        </w:rPr>
        <w:t>на территории г</w:t>
      </w:r>
      <w:r w:rsidR="00D519B5" w:rsidRPr="00D07BF4">
        <w:rPr>
          <w:sz w:val="26"/>
          <w:szCs w:val="26"/>
        </w:rPr>
        <w:t>ород</w:t>
      </w:r>
      <w:r w:rsidR="00D519B5">
        <w:rPr>
          <w:sz w:val="26"/>
          <w:szCs w:val="26"/>
        </w:rPr>
        <w:t>а</w:t>
      </w:r>
      <w:r w:rsidR="00D519B5" w:rsidRPr="00D07BF4">
        <w:rPr>
          <w:sz w:val="26"/>
          <w:szCs w:val="26"/>
        </w:rPr>
        <w:t xml:space="preserve"> Воткинск</w:t>
      </w:r>
      <w:r w:rsidR="00D519B5">
        <w:rPr>
          <w:sz w:val="26"/>
          <w:szCs w:val="26"/>
        </w:rPr>
        <w:t>а</w:t>
      </w:r>
      <w:r>
        <w:rPr>
          <w:rStyle w:val="FontStyle13"/>
        </w:rPr>
        <w:t>;</w:t>
      </w:r>
    </w:p>
    <w:p w:rsidR="00EE7FE3" w:rsidRDefault="00EE7FE3" w:rsidP="00EE7FE3">
      <w:pPr>
        <w:pStyle w:val="Style7"/>
        <w:widowControl/>
        <w:numPr>
          <w:ilvl w:val="0"/>
          <w:numId w:val="13"/>
        </w:numPr>
        <w:tabs>
          <w:tab w:val="left" w:pos="1099"/>
        </w:tabs>
        <w:spacing w:before="10" w:line="312" w:lineRule="exact"/>
        <w:ind w:firstLine="706"/>
        <w:rPr>
          <w:rStyle w:val="FontStyle13"/>
        </w:rPr>
      </w:pPr>
      <w:r>
        <w:rPr>
          <w:rStyle w:val="FontStyle13"/>
        </w:rPr>
        <w:t>анализ результатов работы рабочей группы</w:t>
      </w:r>
      <w:r w:rsidR="00016B4A">
        <w:rPr>
          <w:rStyle w:val="FontStyle13"/>
        </w:rPr>
        <w:t xml:space="preserve"> </w:t>
      </w:r>
      <w:r w:rsidR="00016B4A">
        <w:rPr>
          <w:sz w:val="26"/>
          <w:szCs w:val="26"/>
        </w:rPr>
        <w:t>на территории г</w:t>
      </w:r>
      <w:r w:rsidR="00016B4A" w:rsidRPr="00D07BF4">
        <w:rPr>
          <w:sz w:val="26"/>
          <w:szCs w:val="26"/>
        </w:rPr>
        <w:t>ород</w:t>
      </w:r>
      <w:r w:rsidR="00016B4A">
        <w:rPr>
          <w:sz w:val="26"/>
          <w:szCs w:val="26"/>
        </w:rPr>
        <w:t>а</w:t>
      </w:r>
      <w:r w:rsidR="00016B4A" w:rsidRPr="00D07BF4">
        <w:rPr>
          <w:sz w:val="26"/>
          <w:szCs w:val="26"/>
        </w:rPr>
        <w:t xml:space="preserve"> Воткинск</w:t>
      </w:r>
      <w:r w:rsidR="00016B4A">
        <w:rPr>
          <w:sz w:val="26"/>
          <w:szCs w:val="26"/>
        </w:rPr>
        <w:t>а</w:t>
      </w:r>
      <w:r w:rsidR="00016B4A">
        <w:rPr>
          <w:rStyle w:val="FontStyle13"/>
        </w:rPr>
        <w:t>.</w:t>
      </w:r>
    </w:p>
    <w:p w:rsidR="00EE7FE3" w:rsidRDefault="00BA3AFB" w:rsidP="00EE7FE3">
      <w:pPr>
        <w:pStyle w:val="Style6"/>
        <w:widowControl/>
        <w:spacing w:line="312" w:lineRule="exact"/>
        <w:ind w:firstLine="730"/>
        <w:rPr>
          <w:rStyle w:val="FontStyle13"/>
        </w:rPr>
      </w:pPr>
      <w:r>
        <w:rPr>
          <w:rStyle w:val="FontStyle13"/>
        </w:rPr>
        <w:t>1</w:t>
      </w:r>
      <w:r w:rsidR="005A130D">
        <w:rPr>
          <w:rStyle w:val="FontStyle13"/>
        </w:rPr>
        <w:t>4</w:t>
      </w:r>
      <w:r w:rsidR="00EE7FE3">
        <w:rPr>
          <w:rStyle w:val="FontStyle13"/>
        </w:rPr>
        <w:t>. Рабочая группа для выполнения возложенных на нее задач осуществляет следующие функции:</w:t>
      </w:r>
    </w:p>
    <w:p w:rsidR="00EE7FE3" w:rsidRDefault="00EE7FE3" w:rsidP="00EE7FE3">
      <w:pPr>
        <w:pStyle w:val="Style7"/>
        <w:widowControl/>
        <w:tabs>
          <w:tab w:val="left" w:pos="1013"/>
        </w:tabs>
        <w:spacing w:line="312" w:lineRule="exact"/>
        <w:ind w:firstLine="734"/>
        <w:rPr>
          <w:rStyle w:val="FontStyle13"/>
        </w:rPr>
      </w:pPr>
      <w:r>
        <w:rPr>
          <w:rStyle w:val="FontStyle13"/>
        </w:rPr>
        <w:t>1)</w:t>
      </w:r>
      <w:r>
        <w:rPr>
          <w:rStyle w:val="FontStyle13"/>
        </w:rPr>
        <w:tab/>
        <w:t>выявление на территории муниципального образования хозяйствующих</w:t>
      </w:r>
      <w:r>
        <w:rPr>
          <w:rStyle w:val="FontStyle13"/>
        </w:rPr>
        <w:br/>
        <w:t>субъектов, имеющих просроченную задолженность по заработной плате,</w:t>
      </w:r>
      <w:r>
        <w:rPr>
          <w:rStyle w:val="FontStyle13"/>
        </w:rPr>
        <w:br/>
      </w:r>
      <w:r>
        <w:rPr>
          <w:rStyle w:val="FontStyle13"/>
        </w:rPr>
        <w:lastRenderedPageBreak/>
        <w:t>находящихся в зоне риска по формированию просроченной задолженности по</w:t>
      </w:r>
      <w:r>
        <w:rPr>
          <w:rStyle w:val="FontStyle13"/>
        </w:rPr>
        <w:br/>
        <w:t>заработной плате;</w:t>
      </w:r>
    </w:p>
    <w:p w:rsidR="00EE7FE3" w:rsidRDefault="00EE7FE3" w:rsidP="00EE7FE3">
      <w:pPr>
        <w:pStyle w:val="Style7"/>
        <w:widowControl/>
        <w:tabs>
          <w:tab w:val="left" w:pos="1229"/>
        </w:tabs>
        <w:spacing w:line="312" w:lineRule="exact"/>
        <w:ind w:firstLine="715"/>
        <w:rPr>
          <w:rStyle w:val="FontStyle13"/>
        </w:rPr>
      </w:pPr>
      <w:r>
        <w:rPr>
          <w:rStyle w:val="FontStyle13"/>
        </w:rPr>
        <w:t>2)</w:t>
      </w:r>
      <w:r>
        <w:rPr>
          <w:rStyle w:val="FontStyle13"/>
        </w:rPr>
        <w:tab/>
        <w:t>приглашение на заседания рабочей группы и заслушивание</w:t>
      </w:r>
      <w:r>
        <w:rPr>
          <w:rStyle w:val="FontStyle13"/>
        </w:rPr>
        <w:br/>
        <w:t>руководителей хозяйствующих субъектов (работодателей), имеющих</w:t>
      </w:r>
      <w:r>
        <w:rPr>
          <w:rStyle w:val="FontStyle13"/>
        </w:rPr>
        <w:br/>
        <w:t>просроченную задолженность по заработной плате, находящихся в зоне риска</w:t>
      </w:r>
      <w:r>
        <w:rPr>
          <w:rStyle w:val="FontStyle13"/>
        </w:rPr>
        <w:br/>
        <w:t>по формированию просроченной задолженности по заработной плате;</w:t>
      </w:r>
    </w:p>
    <w:p w:rsidR="00EE7FE3" w:rsidRDefault="00EE7FE3" w:rsidP="00EE7FE3">
      <w:pPr>
        <w:pStyle w:val="Style7"/>
        <w:widowControl/>
        <w:numPr>
          <w:ilvl w:val="0"/>
          <w:numId w:val="14"/>
        </w:numPr>
        <w:tabs>
          <w:tab w:val="left" w:pos="1022"/>
        </w:tabs>
        <w:spacing w:before="5" w:line="312" w:lineRule="exact"/>
        <w:ind w:right="19"/>
        <w:rPr>
          <w:rStyle w:val="FontStyle13"/>
        </w:rPr>
      </w:pPr>
      <w:r>
        <w:rPr>
          <w:rStyle w:val="FontStyle13"/>
        </w:rPr>
        <w:t>содействие организациям по взысканию дебиторской задолженности, по финансовому оздоровлению, сохранению действующих производств, поиску потенциальных инвесторов и предупреждению несостоятельности (банкротства);</w:t>
      </w:r>
    </w:p>
    <w:p w:rsidR="00EE7FE3" w:rsidRDefault="00EE7FE3" w:rsidP="00EE7FE3">
      <w:pPr>
        <w:pStyle w:val="Style7"/>
        <w:widowControl/>
        <w:numPr>
          <w:ilvl w:val="0"/>
          <w:numId w:val="14"/>
        </w:numPr>
        <w:tabs>
          <w:tab w:val="left" w:pos="1022"/>
        </w:tabs>
        <w:spacing w:line="312" w:lineRule="exact"/>
        <w:ind w:right="19"/>
        <w:rPr>
          <w:rStyle w:val="FontStyle13"/>
        </w:rPr>
      </w:pPr>
      <w:r>
        <w:rPr>
          <w:rStyle w:val="FontStyle13"/>
        </w:rPr>
        <w:t>содействие работодателям в разработке дорожных карт погашения просроченной задолженности по заработной плате конкретных организаций, в том числе для организаций, находящихся в конкурсном производстве;</w:t>
      </w:r>
    </w:p>
    <w:p w:rsidR="00EE7FE3" w:rsidRDefault="00EE7FE3" w:rsidP="00EE7FE3">
      <w:pPr>
        <w:pStyle w:val="Style7"/>
        <w:widowControl/>
        <w:numPr>
          <w:ilvl w:val="0"/>
          <w:numId w:val="14"/>
        </w:numPr>
        <w:tabs>
          <w:tab w:val="left" w:pos="1022"/>
        </w:tabs>
        <w:spacing w:before="5" w:line="312" w:lineRule="exact"/>
        <w:ind w:left="710" w:firstLine="0"/>
        <w:jc w:val="left"/>
        <w:rPr>
          <w:rStyle w:val="FontStyle13"/>
        </w:rPr>
      </w:pPr>
      <w:r>
        <w:rPr>
          <w:rStyle w:val="FontStyle13"/>
        </w:rPr>
        <w:t>контроль над реализацией решений рабочей группы;</w:t>
      </w:r>
    </w:p>
    <w:p w:rsidR="00EE7FE3" w:rsidRDefault="00EE7FE3" w:rsidP="00EE7FE3">
      <w:pPr>
        <w:pStyle w:val="Style7"/>
        <w:widowControl/>
        <w:numPr>
          <w:ilvl w:val="0"/>
          <w:numId w:val="14"/>
        </w:numPr>
        <w:tabs>
          <w:tab w:val="left" w:pos="1022"/>
        </w:tabs>
        <w:spacing w:before="10" w:line="312" w:lineRule="exact"/>
        <w:ind w:right="24"/>
        <w:rPr>
          <w:rStyle w:val="FontStyle13"/>
        </w:rPr>
      </w:pPr>
      <w:r>
        <w:rPr>
          <w:rStyle w:val="FontStyle13"/>
        </w:rPr>
        <w:t>организация работы по проведению профилактических мероприятий, направленных на недопущение формирования просроченной задолженности по заработной плате, в том числе на выявление и последующее устранение причин и условий, способствующих ее формированию, а также проведение разъяснительной работы с работодателями и гражданами по обеспечению трудовых прав работников</w:t>
      </w:r>
      <w:r w:rsidR="006B6236" w:rsidRPr="006B6236">
        <w:rPr>
          <w:sz w:val="26"/>
          <w:szCs w:val="26"/>
        </w:rPr>
        <w:t xml:space="preserve"> </w:t>
      </w:r>
      <w:r w:rsidR="006B6236">
        <w:rPr>
          <w:sz w:val="26"/>
          <w:szCs w:val="26"/>
        </w:rPr>
        <w:t>на территории г</w:t>
      </w:r>
      <w:r w:rsidR="006B6236" w:rsidRPr="00D07BF4">
        <w:rPr>
          <w:sz w:val="26"/>
          <w:szCs w:val="26"/>
        </w:rPr>
        <w:t>ород</w:t>
      </w:r>
      <w:r w:rsidR="006B6236">
        <w:rPr>
          <w:sz w:val="26"/>
          <w:szCs w:val="26"/>
        </w:rPr>
        <w:t>а</w:t>
      </w:r>
      <w:r w:rsidR="006B6236" w:rsidRPr="00D07BF4">
        <w:rPr>
          <w:sz w:val="26"/>
          <w:szCs w:val="26"/>
        </w:rPr>
        <w:t xml:space="preserve"> Воткинск</w:t>
      </w:r>
      <w:r w:rsidR="006B6236">
        <w:rPr>
          <w:sz w:val="26"/>
          <w:szCs w:val="26"/>
        </w:rPr>
        <w:t>а</w:t>
      </w:r>
      <w:r>
        <w:rPr>
          <w:rStyle w:val="FontStyle13"/>
        </w:rPr>
        <w:t>;</w:t>
      </w:r>
    </w:p>
    <w:p w:rsidR="00111B50" w:rsidRDefault="00EE7FE3" w:rsidP="00415961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  <w:r>
        <w:rPr>
          <w:rStyle w:val="FontStyle13"/>
        </w:rPr>
        <w:t>7)</w:t>
      </w:r>
      <w:r>
        <w:rPr>
          <w:rStyle w:val="FontStyle13"/>
        </w:rPr>
        <w:tab/>
        <w:t xml:space="preserve">организация </w:t>
      </w:r>
      <w:r w:rsidRPr="00BB6C5C">
        <w:rPr>
          <w:rStyle w:val="FontStyle13"/>
        </w:rPr>
        <w:t>«горячей линии»</w:t>
      </w:r>
      <w:r>
        <w:rPr>
          <w:rStyle w:val="FontStyle13"/>
        </w:rPr>
        <w:t xml:space="preserve"> по приему обращений граждан</w:t>
      </w:r>
      <w:r>
        <w:rPr>
          <w:rStyle w:val="FontStyle13"/>
        </w:rPr>
        <w:br/>
        <w:t>по фактам нарушения их трудовых прав в части несвоевременной и не в полном</w:t>
      </w:r>
      <w:r>
        <w:rPr>
          <w:rStyle w:val="FontStyle13"/>
        </w:rPr>
        <w:br/>
        <w:t xml:space="preserve">объеме выплаты заработной платы </w:t>
      </w:r>
      <w:r w:rsidR="006B6236">
        <w:rPr>
          <w:sz w:val="26"/>
          <w:szCs w:val="26"/>
        </w:rPr>
        <w:t>на территории г</w:t>
      </w:r>
      <w:r w:rsidR="006B6236" w:rsidRPr="00D07BF4">
        <w:rPr>
          <w:sz w:val="26"/>
          <w:szCs w:val="26"/>
        </w:rPr>
        <w:t>ород</w:t>
      </w:r>
      <w:r w:rsidR="006B6236">
        <w:rPr>
          <w:sz w:val="26"/>
          <w:szCs w:val="26"/>
        </w:rPr>
        <w:t>а</w:t>
      </w:r>
      <w:r w:rsidR="006B6236" w:rsidRPr="00D07BF4">
        <w:rPr>
          <w:sz w:val="26"/>
          <w:szCs w:val="26"/>
        </w:rPr>
        <w:t xml:space="preserve"> Воткинск</w:t>
      </w:r>
      <w:r w:rsidR="006B6236">
        <w:rPr>
          <w:sz w:val="26"/>
          <w:szCs w:val="26"/>
        </w:rPr>
        <w:t>а</w:t>
      </w:r>
      <w:r>
        <w:rPr>
          <w:rStyle w:val="FontStyle13"/>
        </w:rPr>
        <w:t>.</w:t>
      </w:r>
    </w:p>
    <w:p w:rsidR="00990942" w:rsidRDefault="00990942" w:rsidP="00415961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111B50" w:rsidRDefault="00111B50" w:rsidP="00111B50">
      <w:pPr>
        <w:pStyle w:val="Style5"/>
        <w:widowControl/>
        <w:spacing w:before="67"/>
        <w:ind w:left="3317"/>
        <w:jc w:val="both"/>
        <w:rPr>
          <w:rStyle w:val="FontStyle13"/>
        </w:rPr>
      </w:pPr>
      <w:r>
        <w:rPr>
          <w:rStyle w:val="FontStyle13"/>
        </w:rPr>
        <w:t>IV. Права рабочей группы</w:t>
      </w:r>
    </w:p>
    <w:p w:rsidR="00111B50" w:rsidRDefault="00111B50" w:rsidP="00111B50">
      <w:pPr>
        <w:pStyle w:val="Style5"/>
        <w:widowControl/>
        <w:spacing w:line="240" w:lineRule="exact"/>
        <w:ind w:left="768"/>
        <w:jc w:val="left"/>
        <w:rPr>
          <w:sz w:val="20"/>
          <w:szCs w:val="20"/>
        </w:rPr>
      </w:pPr>
    </w:p>
    <w:p w:rsidR="00111B50" w:rsidRDefault="00111B50" w:rsidP="00111B50">
      <w:pPr>
        <w:pStyle w:val="Style5"/>
        <w:widowControl/>
        <w:spacing w:before="72" w:line="312" w:lineRule="exact"/>
        <w:ind w:left="768"/>
        <w:jc w:val="left"/>
        <w:rPr>
          <w:rStyle w:val="FontStyle13"/>
        </w:rPr>
      </w:pPr>
      <w:r>
        <w:rPr>
          <w:rStyle w:val="FontStyle13"/>
        </w:rPr>
        <w:t>1</w:t>
      </w:r>
      <w:r w:rsidR="003A50F5">
        <w:rPr>
          <w:rStyle w:val="FontStyle13"/>
        </w:rPr>
        <w:t>5</w:t>
      </w:r>
      <w:r>
        <w:rPr>
          <w:rStyle w:val="FontStyle13"/>
        </w:rPr>
        <w:t>. Рабочая группа имеет право:</w:t>
      </w:r>
    </w:p>
    <w:p w:rsidR="00111B50" w:rsidRDefault="00111B50" w:rsidP="00111B50">
      <w:pPr>
        <w:pStyle w:val="Style7"/>
        <w:widowControl/>
        <w:tabs>
          <w:tab w:val="left" w:pos="1042"/>
        </w:tabs>
        <w:spacing w:before="14" w:line="312" w:lineRule="exact"/>
        <w:ind w:firstLine="734"/>
        <w:rPr>
          <w:rStyle w:val="FontStyle13"/>
        </w:rPr>
      </w:pPr>
      <w:r>
        <w:rPr>
          <w:rStyle w:val="FontStyle13"/>
        </w:rPr>
        <w:t>1)</w:t>
      </w:r>
      <w:r>
        <w:rPr>
          <w:rStyle w:val="FontStyle13"/>
        </w:rPr>
        <w:tab/>
        <w:t>приглашать на заседания рабочей группы и заслушивать должностных</w:t>
      </w:r>
      <w:r>
        <w:rPr>
          <w:rStyle w:val="FontStyle13"/>
        </w:rPr>
        <w:br/>
        <w:t>лиц и специалистов (экспертов) органов и организаций, не входящих в состав</w:t>
      </w:r>
      <w:r>
        <w:rPr>
          <w:rStyle w:val="FontStyle13"/>
        </w:rPr>
        <w:br/>
        <w:t>рабочей группы;</w:t>
      </w:r>
    </w:p>
    <w:p w:rsidR="00111B50" w:rsidRDefault="00111B50" w:rsidP="00111B50">
      <w:pPr>
        <w:pStyle w:val="Style7"/>
        <w:widowControl/>
        <w:tabs>
          <w:tab w:val="left" w:pos="1205"/>
        </w:tabs>
        <w:spacing w:line="312" w:lineRule="exact"/>
        <w:ind w:firstLine="730"/>
        <w:rPr>
          <w:rStyle w:val="FontStyle13"/>
        </w:rPr>
      </w:pPr>
      <w:r>
        <w:rPr>
          <w:rStyle w:val="FontStyle13"/>
        </w:rPr>
        <w:t>2)</w:t>
      </w:r>
      <w:r>
        <w:rPr>
          <w:rStyle w:val="FontStyle13"/>
        </w:rPr>
        <w:tab/>
        <w:t>запрашивать у территориальных органов федеральных органов</w:t>
      </w:r>
      <w:r>
        <w:rPr>
          <w:rStyle w:val="FontStyle13"/>
        </w:rPr>
        <w:br/>
        <w:t>исполнительной власти, исполнительных органов Удмуртской Республики,</w:t>
      </w:r>
      <w:r>
        <w:rPr>
          <w:rStyle w:val="FontStyle13"/>
        </w:rPr>
        <w:br/>
        <w:t>органов местного самоуправления в Удмуртской Республике, государственных</w:t>
      </w:r>
      <w:r>
        <w:rPr>
          <w:rStyle w:val="FontStyle13"/>
        </w:rPr>
        <w:br/>
        <w:t>внебюджетных фондов, организаций, информацию, включая персональные</w:t>
      </w:r>
      <w:r>
        <w:rPr>
          <w:rStyle w:val="FontStyle13"/>
        </w:rPr>
        <w:br/>
        <w:t>данные и сведения, относящуюся к вопросам принятия мер по содействию</w:t>
      </w:r>
      <w:r>
        <w:rPr>
          <w:rStyle w:val="FontStyle13"/>
        </w:rPr>
        <w:br/>
        <w:t>скорейшему погашению просроченной задолженности по заработной плате и</w:t>
      </w:r>
      <w:r>
        <w:rPr>
          <w:rStyle w:val="FontStyle13"/>
        </w:rPr>
        <w:br/>
        <w:t>предупреждению ее формирования;</w:t>
      </w:r>
    </w:p>
    <w:p w:rsidR="00111B50" w:rsidRDefault="00111B50" w:rsidP="00111B50">
      <w:pPr>
        <w:pStyle w:val="Style7"/>
        <w:widowControl/>
        <w:tabs>
          <w:tab w:val="left" w:pos="1075"/>
        </w:tabs>
        <w:spacing w:line="312" w:lineRule="exact"/>
        <w:ind w:firstLine="720"/>
        <w:rPr>
          <w:rStyle w:val="FontStyle13"/>
        </w:rPr>
      </w:pPr>
      <w:r>
        <w:rPr>
          <w:rStyle w:val="FontStyle13"/>
        </w:rPr>
        <w:t>3)</w:t>
      </w:r>
      <w:r>
        <w:rPr>
          <w:rStyle w:val="FontStyle13"/>
        </w:rPr>
        <w:tab/>
        <w:t xml:space="preserve">рассматривать на заседаниях рабочей группы ситуации, связанные </w:t>
      </w:r>
      <w:r w:rsidR="00791277">
        <w:rPr>
          <w:rStyle w:val="FontStyle13"/>
        </w:rPr>
        <w:t>с</w:t>
      </w:r>
      <w:r>
        <w:rPr>
          <w:rStyle w:val="FontStyle13"/>
        </w:rPr>
        <w:br/>
        <w:t>наличием и риском формирования просроченной задолженности по заработной</w:t>
      </w:r>
      <w:r>
        <w:rPr>
          <w:rStyle w:val="FontStyle13"/>
        </w:rPr>
        <w:br/>
        <w:t xml:space="preserve">плате </w:t>
      </w:r>
      <w:r w:rsidR="001D4C97">
        <w:rPr>
          <w:sz w:val="26"/>
          <w:szCs w:val="26"/>
        </w:rPr>
        <w:t>на территории г</w:t>
      </w:r>
      <w:r w:rsidR="001D4C97" w:rsidRPr="00D07BF4">
        <w:rPr>
          <w:sz w:val="26"/>
          <w:szCs w:val="26"/>
        </w:rPr>
        <w:t>ород</w:t>
      </w:r>
      <w:r w:rsidR="001D4C97">
        <w:rPr>
          <w:sz w:val="26"/>
          <w:szCs w:val="26"/>
        </w:rPr>
        <w:t>а</w:t>
      </w:r>
      <w:r w:rsidR="001D4C97" w:rsidRPr="00D07BF4">
        <w:rPr>
          <w:sz w:val="26"/>
          <w:szCs w:val="26"/>
        </w:rPr>
        <w:t xml:space="preserve"> Воткинск</w:t>
      </w:r>
      <w:r w:rsidR="001D4C97">
        <w:rPr>
          <w:sz w:val="26"/>
          <w:szCs w:val="26"/>
        </w:rPr>
        <w:t>а</w:t>
      </w:r>
      <w:r>
        <w:rPr>
          <w:rStyle w:val="FontStyle13"/>
        </w:rPr>
        <w:t>, в том числе ситуации в</w:t>
      </w:r>
      <w:r>
        <w:rPr>
          <w:rStyle w:val="FontStyle13"/>
        </w:rPr>
        <w:br/>
        <w:t>организациях, находящихся в конкурсном производстве, имеющих большие</w:t>
      </w:r>
      <w:r>
        <w:rPr>
          <w:rStyle w:val="FontStyle13"/>
        </w:rPr>
        <w:br/>
        <w:t>объемы просроченной дебиторской задолженности, имеющих задолженность по</w:t>
      </w:r>
      <w:r>
        <w:rPr>
          <w:rStyle w:val="FontStyle13"/>
        </w:rPr>
        <w:br/>
        <w:t>обязательным платежам и сборам;</w:t>
      </w:r>
    </w:p>
    <w:p w:rsidR="00111B50" w:rsidRDefault="00111B50" w:rsidP="00111B50">
      <w:pPr>
        <w:pStyle w:val="Style7"/>
        <w:widowControl/>
        <w:numPr>
          <w:ilvl w:val="0"/>
          <w:numId w:val="15"/>
        </w:numPr>
        <w:tabs>
          <w:tab w:val="left" w:pos="1214"/>
        </w:tabs>
        <w:spacing w:line="312" w:lineRule="exact"/>
        <w:ind w:firstLine="706"/>
        <w:rPr>
          <w:rStyle w:val="FontStyle13"/>
        </w:rPr>
      </w:pPr>
      <w:r>
        <w:rPr>
          <w:rStyle w:val="FontStyle13"/>
        </w:rPr>
        <w:t xml:space="preserve">осуществлять информирование граждан в средствах массовой информации </w:t>
      </w:r>
      <w:r w:rsidR="001D4C97">
        <w:rPr>
          <w:sz w:val="26"/>
          <w:szCs w:val="26"/>
        </w:rPr>
        <w:t>на территории г</w:t>
      </w:r>
      <w:r w:rsidR="001D4C97" w:rsidRPr="00D07BF4">
        <w:rPr>
          <w:sz w:val="26"/>
          <w:szCs w:val="26"/>
        </w:rPr>
        <w:t>ород</w:t>
      </w:r>
      <w:r w:rsidR="001D4C97">
        <w:rPr>
          <w:sz w:val="26"/>
          <w:szCs w:val="26"/>
        </w:rPr>
        <w:t>а</w:t>
      </w:r>
      <w:r w:rsidR="001D4C97" w:rsidRPr="00D07BF4">
        <w:rPr>
          <w:sz w:val="26"/>
          <w:szCs w:val="26"/>
        </w:rPr>
        <w:t xml:space="preserve"> Воткинск</w:t>
      </w:r>
      <w:r w:rsidR="001D4C97">
        <w:rPr>
          <w:sz w:val="26"/>
          <w:szCs w:val="26"/>
        </w:rPr>
        <w:t>а</w:t>
      </w:r>
      <w:r>
        <w:rPr>
          <w:rStyle w:val="FontStyle13"/>
        </w:rPr>
        <w:t xml:space="preserve"> о работе «горячей линии» по приему обращений граждан по фактам нарушения их трудовых прав в части несвоевременной и не в полном объеме выплаты заработной платы;</w:t>
      </w:r>
    </w:p>
    <w:p w:rsidR="00111B50" w:rsidRDefault="00111B50" w:rsidP="00722B44">
      <w:pPr>
        <w:pStyle w:val="Style7"/>
        <w:widowControl/>
        <w:numPr>
          <w:ilvl w:val="0"/>
          <w:numId w:val="16"/>
        </w:numPr>
        <w:tabs>
          <w:tab w:val="left" w:pos="1123"/>
        </w:tabs>
        <w:spacing w:line="312" w:lineRule="exact"/>
        <w:ind w:firstLine="720"/>
        <w:rPr>
          <w:rStyle w:val="FontStyle13"/>
        </w:rPr>
      </w:pPr>
      <w:r>
        <w:rPr>
          <w:rStyle w:val="FontStyle13"/>
        </w:rPr>
        <w:lastRenderedPageBreak/>
        <w:t xml:space="preserve">размещать на официальном сайте </w:t>
      </w:r>
      <w:r w:rsidR="0035092B">
        <w:rPr>
          <w:rStyle w:val="FontStyle13"/>
        </w:rPr>
        <w:t>А</w:t>
      </w:r>
      <w:r>
        <w:rPr>
          <w:rStyle w:val="FontStyle13"/>
        </w:rPr>
        <w:t xml:space="preserve">дминистрации </w:t>
      </w:r>
      <w:r w:rsidR="0035092B">
        <w:rPr>
          <w:rStyle w:val="FontStyle13"/>
        </w:rPr>
        <w:t>г</w:t>
      </w:r>
      <w:r w:rsidR="00791277">
        <w:rPr>
          <w:rStyle w:val="FontStyle13"/>
        </w:rPr>
        <w:t>ород</w:t>
      </w:r>
      <w:r w:rsidR="0035092B">
        <w:rPr>
          <w:rStyle w:val="FontStyle13"/>
        </w:rPr>
        <w:t>а</w:t>
      </w:r>
      <w:r w:rsidR="00791277">
        <w:rPr>
          <w:rStyle w:val="FontStyle13"/>
        </w:rPr>
        <w:t xml:space="preserve"> Воткинск</w:t>
      </w:r>
      <w:r w:rsidR="0035092B">
        <w:rPr>
          <w:rStyle w:val="FontStyle13"/>
        </w:rPr>
        <w:t>а</w:t>
      </w:r>
      <w:r>
        <w:rPr>
          <w:rStyle w:val="FontStyle13"/>
        </w:rPr>
        <w:t xml:space="preserve"> в информационно-телекоммуникационной сети «Интернет» актуальную информацию о деятельности рабочей группы;</w:t>
      </w:r>
    </w:p>
    <w:p w:rsidR="00111B50" w:rsidRDefault="00111B50" w:rsidP="00722B44">
      <w:pPr>
        <w:spacing w:after="0"/>
        <w:rPr>
          <w:sz w:val="2"/>
          <w:szCs w:val="2"/>
        </w:rPr>
      </w:pPr>
    </w:p>
    <w:p w:rsidR="00111B50" w:rsidRDefault="00111B50" w:rsidP="00722B44">
      <w:pPr>
        <w:pStyle w:val="Style7"/>
        <w:widowControl/>
        <w:numPr>
          <w:ilvl w:val="0"/>
          <w:numId w:val="17"/>
        </w:numPr>
        <w:tabs>
          <w:tab w:val="left" w:pos="1022"/>
        </w:tabs>
        <w:spacing w:line="312" w:lineRule="exact"/>
        <w:ind w:firstLine="725"/>
        <w:rPr>
          <w:rStyle w:val="FontStyle13"/>
        </w:rPr>
      </w:pPr>
      <w:proofErr w:type="gramStart"/>
      <w:r>
        <w:rPr>
          <w:rStyle w:val="FontStyle13"/>
        </w:rPr>
        <w:t xml:space="preserve">направлять в межведомственную комиссию Удмуртской Республики по противодействию формированию просроченной задолженности по заработной плате информацию о фактах наличия просроченной задолженности по заработной плате в хозяйствующих субъектах и об организациях, находящихся в зоне риска по формированию просроченной задолженности по заработной плате, </w:t>
      </w:r>
      <w:r w:rsidR="00B845BA">
        <w:rPr>
          <w:sz w:val="26"/>
          <w:szCs w:val="26"/>
        </w:rPr>
        <w:t>на территории г</w:t>
      </w:r>
      <w:r w:rsidR="00B845BA" w:rsidRPr="00D07BF4">
        <w:rPr>
          <w:sz w:val="26"/>
          <w:szCs w:val="26"/>
        </w:rPr>
        <w:t>ород</w:t>
      </w:r>
      <w:r w:rsidR="00B845BA">
        <w:rPr>
          <w:sz w:val="26"/>
          <w:szCs w:val="26"/>
        </w:rPr>
        <w:t>а</w:t>
      </w:r>
      <w:r w:rsidR="00B845BA" w:rsidRPr="00D07BF4">
        <w:rPr>
          <w:sz w:val="26"/>
          <w:szCs w:val="26"/>
        </w:rPr>
        <w:t xml:space="preserve"> Воткинск</w:t>
      </w:r>
      <w:r w:rsidR="00B845BA">
        <w:rPr>
          <w:sz w:val="26"/>
          <w:szCs w:val="26"/>
        </w:rPr>
        <w:t>а,</w:t>
      </w:r>
      <w:r>
        <w:rPr>
          <w:rStyle w:val="FontStyle13"/>
        </w:rPr>
        <w:t xml:space="preserve"> а также предложения по перечню мер, направленных на содействие погашению имеющейся просроченной задолженности по заработной плате</w:t>
      </w:r>
      <w:proofErr w:type="gramEnd"/>
      <w:r>
        <w:rPr>
          <w:rStyle w:val="FontStyle13"/>
        </w:rPr>
        <w:t xml:space="preserve"> и недопущению ее образования в хозяйствующих субъектах;</w:t>
      </w:r>
    </w:p>
    <w:p w:rsidR="00111B50" w:rsidRDefault="00111B50" w:rsidP="00111B50">
      <w:pPr>
        <w:pStyle w:val="Style7"/>
        <w:widowControl/>
        <w:numPr>
          <w:ilvl w:val="0"/>
          <w:numId w:val="17"/>
        </w:numPr>
        <w:tabs>
          <w:tab w:val="left" w:pos="1022"/>
        </w:tabs>
        <w:spacing w:line="312" w:lineRule="exact"/>
        <w:ind w:right="34" w:firstLine="725"/>
        <w:rPr>
          <w:rStyle w:val="FontStyle13"/>
        </w:rPr>
      </w:pPr>
      <w:r w:rsidRPr="008A3197">
        <w:rPr>
          <w:rStyle w:val="FontStyle13"/>
        </w:rPr>
        <w:t xml:space="preserve">проводить анализ письменных обращений граждан и юридических лиц, поступивших в </w:t>
      </w:r>
      <w:r w:rsidR="00983C6C" w:rsidRPr="008A3197">
        <w:rPr>
          <w:rStyle w:val="FontStyle13"/>
        </w:rPr>
        <w:t>Администрацию города Воткинска</w:t>
      </w:r>
      <w:r w:rsidRPr="008A3197">
        <w:rPr>
          <w:rStyle w:val="FontStyle13"/>
        </w:rPr>
        <w:t>,</w:t>
      </w:r>
      <w:r w:rsidR="0061646E">
        <w:rPr>
          <w:rStyle w:val="FontStyle13"/>
        </w:rPr>
        <w:t xml:space="preserve"> должностным лицам Администрации города Воткинска,</w:t>
      </w:r>
      <w:r w:rsidRPr="008A3197">
        <w:rPr>
          <w:rStyle w:val="FontStyle13"/>
        </w:rPr>
        <w:t xml:space="preserve"> содержащих инфор</w:t>
      </w:r>
      <w:r w:rsidR="00916525" w:rsidRPr="008A3197">
        <w:rPr>
          <w:rStyle w:val="FontStyle13"/>
        </w:rPr>
        <w:t>мацию о</w:t>
      </w:r>
      <w:r w:rsidRPr="008A3197">
        <w:rPr>
          <w:rStyle w:val="FontStyle13"/>
        </w:rPr>
        <w:t xml:space="preserve"> фактах наличия просроченной задолженности по заработной </w:t>
      </w:r>
      <w:r w:rsidR="00916525" w:rsidRPr="008A3197">
        <w:rPr>
          <w:rStyle w:val="FontStyle13"/>
        </w:rPr>
        <w:t>плате</w:t>
      </w:r>
      <w:r w:rsidR="00916525">
        <w:rPr>
          <w:rStyle w:val="FontStyle13"/>
        </w:rPr>
        <w:t>.</w:t>
      </w:r>
    </w:p>
    <w:p w:rsidR="00111B50" w:rsidRDefault="00111B50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BC0A77" w:rsidRDefault="00BC0A77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BC0A77" w:rsidRDefault="00BC0A77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BC0A77" w:rsidRDefault="00BC0A77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BC0A77" w:rsidRDefault="00BC0A77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A46F65" w:rsidRDefault="00A46F65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4D7183" w:rsidRDefault="004D7183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4D7183" w:rsidRDefault="004D7183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4D7183" w:rsidRDefault="004D7183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4D7183" w:rsidRDefault="004D7183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4D7183" w:rsidRDefault="004D7183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4D7183" w:rsidRDefault="004D7183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4D7183" w:rsidRDefault="004D7183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4D7183" w:rsidRDefault="004D7183" w:rsidP="00EE7FE3">
      <w:pPr>
        <w:pStyle w:val="Style7"/>
        <w:widowControl/>
        <w:tabs>
          <w:tab w:val="left" w:pos="1195"/>
        </w:tabs>
        <w:spacing w:line="312" w:lineRule="exact"/>
        <w:ind w:firstLine="720"/>
        <w:rPr>
          <w:rStyle w:val="FontStyle13"/>
        </w:rPr>
      </w:pPr>
    </w:p>
    <w:p w:rsidR="005E01B6" w:rsidRDefault="005E01B6" w:rsidP="005E01B6">
      <w:pPr>
        <w:pStyle w:val="Style7"/>
        <w:widowControl/>
        <w:tabs>
          <w:tab w:val="left" w:pos="1195"/>
        </w:tabs>
        <w:spacing w:line="312" w:lineRule="exact"/>
        <w:ind w:firstLine="0"/>
        <w:rPr>
          <w:rStyle w:val="FontStyle13"/>
        </w:rPr>
      </w:pPr>
    </w:p>
    <w:p w:rsidR="00F957B3" w:rsidRDefault="00F957B3" w:rsidP="005E01B6">
      <w:pPr>
        <w:pStyle w:val="Style7"/>
        <w:widowControl/>
        <w:tabs>
          <w:tab w:val="left" w:pos="1195"/>
        </w:tabs>
        <w:spacing w:line="312" w:lineRule="exact"/>
        <w:ind w:firstLine="0"/>
        <w:rPr>
          <w:rStyle w:val="FontStyle13"/>
        </w:rPr>
      </w:pPr>
    </w:p>
    <w:p w:rsidR="00943F58" w:rsidRDefault="00943F58" w:rsidP="005E01B6">
      <w:pPr>
        <w:pStyle w:val="Style7"/>
        <w:widowControl/>
        <w:tabs>
          <w:tab w:val="left" w:pos="1195"/>
        </w:tabs>
        <w:spacing w:line="312" w:lineRule="exact"/>
        <w:ind w:firstLine="0"/>
        <w:rPr>
          <w:rStyle w:val="FontStyle13"/>
        </w:rPr>
      </w:pPr>
    </w:p>
    <w:p w:rsidR="00943F58" w:rsidRDefault="00943F58" w:rsidP="005E01B6">
      <w:pPr>
        <w:pStyle w:val="Style7"/>
        <w:widowControl/>
        <w:tabs>
          <w:tab w:val="left" w:pos="1195"/>
        </w:tabs>
        <w:spacing w:line="312" w:lineRule="exact"/>
        <w:ind w:firstLine="0"/>
        <w:rPr>
          <w:rStyle w:val="FontStyle13"/>
        </w:rPr>
      </w:pPr>
    </w:p>
    <w:p w:rsidR="00A46F65" w:rsidRPr="006B2C36" w:rsidRDefault="00A46F65" w:rsidP="00A46F65">
      <w:pPr>
        <w:pStyle w:val="Style7"/>
        <w:widowControl/>
        <w:tabs>
          <w:tab w:val="left" w:pos="1195"/>
        </w:tabs>
        <w:spacing w:line="312" w:lineRule="exact"/>
        <w:ind w:firstLine="720"/>
        <w:jc w:val="right"/>
        <w:rPr>
          <w:rStyle w:val="FontStyle13"/>
        </w:rPr>
      </w:pPr>
      <w:r>
        <w:rPr>
          <w:rStyle w:val="FontStyle13"/>
        </w:rPr>
        <w:lastRenderedPageBreak/>
        <w:t xml:space="preserve">                                                                      </w:t>
      </w:r>
      <w:r w:rsidRPr="006B2C36">
        <w:rPr>
          <w:rStyle w:val="FontStyle13"/>
        </w:rPr>
        <w:t>Приложение</w:t>
      </w:r>
      <w:r w:rsidR="00CC56CB">
        <w:rPr>
          <w:rStyle w:val="FontStyle13"/>
        </w:rPr>
        <w:t xml:space="preserve"> 2</w:t>
      </w:r>
    </w:p>
    <w:p w:rsidR="00A46F65" w:rsidRPr="006B2C36" w:rsidRDefault="00CC56CB" w:rsidP="00A46F6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</w:t>
      </w:r>
      <w:r w:rsidR="00A46F65" w:rsidRPr="006B2C36">
        <w:rPr>
          <w:rFonts w:ascii="Times New Roman" w:hAnsi="Times New Roman" w:cs="Times New Roman"/>
          <w:sz w:val="26"/>
          <w:szCs w:val="26"/>
        </w:rPr>
        <w:t xml:space="preserve">остановлению Администрации </w:t>
      </w:r>
    </w:p>
    <w:p w:rsidR="00A46F65" w:rsidRPr="006B2C36" w:rsidRDefault="00A46F65" w:rsidP="00A46F6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B2C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 w:rsidR="00F957B3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6B2C36">
        <w:rPr>
          <w:rFonts w:ascii="Times New Roman" w:hAnsi="Times New Roman" w:cs="Times New Roman"/>
          <w:sz w:val="26"/>
          <w:szCs w:val="26"/>
        </w:rPr>
        <w:t xml:space="preserve">   города Воткинска</w:t>
      </w:r>
    </w:p>
    <w:p w:rsidR="00A46F65" w:rsidRPr="006B2C36" w:rsidRDefault="00A46F65" w:rsidP="00A46F6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B2C36">
        <w:rPr>
          <w:rFonts w:ascii="Times New Roman" w:hAnsi="Times New Roman" w:cs="Times New Roman"/>
          <w:sz w:val="26"/>
          <w:szCs w:val="26"/>
        </w:rPr>
        <w:t>от «</w:t>
      </w:r>
      <w:r w:rsidR="007B76AE">
        <w:rPr>
          <w:rFonts w:ascii="Times New Roman" w:hAnsi="Times New Roman" w:cs="Times New Roman"/>
          <w:sz w:val="26"/>
          <w:szCs w:val="26"/>
        </w:rPr>
        <w:t>11</w:t>
      </w:r>
      <w:r w:rsidRPr="006B2C36">
        <w:rPr>
          <w:rFonts w:ascii="Times New Roman" w:hAnsi="Times New Roman" w:cs="Times New Roman"/>
          <w:sz w:val="26"/>
          <w:szCs w:val="26"/>
        </w:rPr>
        <w:t>»</w:t>
      </w:r>
      <w:r w:rsidR="007B76AE">
        <w:rPr>
          <w:rFonts w:ascii="Times New Roman" w:hAnsi="Times New Roman" w:cs="Times New Roman"/>
          <w:sz w:val="26"/>
          <w:szCs w:val="26"/>
        </w:rPr>
        <w:t xml:space="preserve"> июня </w:t>
      </w:r>
      <w:r w:rsidRPr="006B2C36">
        <w:rPr>
          <w:rFonts w:ascii="Times New Roman" w:hAnsi="Times New Roman" w:cs="Times New Roman"/>
          <w:sz w:val="26"/>
          <w:szCs w:val="26"/>
        </w:rPr>
        <w:t>2025года  №</w:t>
      </w:r>
      <w:r w:rsidR="0056140B">
        <w:rPr>
          <w:rFonts w:ascii="Times New Roman" w:hAnsi="Times New Roman" w:cs="Times New Roman"/>
          <w:sz w:val="26"/>
          <w:szCs w:val="26"/>
        </w:rPr>
        <w:t xml:space="preserve"> </w:t>
      </w:r>
      <w:r w:rsidR="007B76AE">
        <w:rPr>
          <w:rFonts w:ascii="Times New Roman" w:hAnsi="Times New Roman" w:cs="Times New Roman"/>
          <w:sz w:val="26"/>
          <w:szCs w:val="26"/>
        </w:rPr>
        <w:t>665</w:t>
      </w:r>
    </w:p>
    <w:p w:rsidR="00A46F65" w:rsidRPr="006B2C36" w:rsidRDefault="00A46F65" w:rsidP="00A46F65">
      <w:pPr>
        <w:pStyle w:val="Style7"/>
        <w:widowControl/>
        <w:tabs>
          <w:tab w:val="left" w:pos="1195"/>
        </w:tabs>
        <w:spacing w:line="312" w:lineRule="exact"/>
        <w:ind w:firstLine="720"/>
        <w:jc w:val="right"/>
        <w:rPr>
          <w:rStyle w:val="FontStyle13"/>
        </w:rPr>
      </w:pPr>
    </w:p>
    <w:p w:rsidR="009C4EFF" w:rsidRPr="006B2C36" w:rsidRDefault="009C4EFF" w:rsidP="00A46F65">
      <w:pPr>
        <w:pStyle w:val="Style7"/>
        <w:widowControl/>
        <w:tabs>
          <w:tab w:val="left" w:pos="1195"/>
        </w:tabs>
        <w:spacing w:line="312" w:lineRule="exact"/>
        <w:ind w:firstLine="720"/>
        <w:jc w:val="right"/>
        <w:rPr>
          <w:rStyle w:val="FontStyle13"/>
        </w:rPr>
      </w:pPr>
    </w:p>
    <w:p w:rsidR="008502A0" w:rsidRPr="006B2C36" w:rsidRDefault="009C4EFF" w:rsidP="0091658D">
      <w:pPr>
        <w:pStyle w:val="Style7"/>
        <w:widowControl/>
        <w:tabs>
          <w:tab w:val="left" w:pos="1195"/>
        </w:tabs>
        <w:spacing w:line="312" w:lineRule="exact"/>
        <w:ind w:firstLine="720"/>
        <w:jc w:val="center"/>
        <w:rPr>
          <w:rStyle w:val="FontStyle13"/>
        </w:rPr>
      </w:pPr>
      <w:r w:rsidRPr="006B2C36">
        <w:rPr>
          <w:rStyle w:val="FontStyle13"/>
        </w:rPr>
        <w:t>СОСТАВ</w:t>
      </w:r>
    </w:p>
    <w:p w:rsidR="00291465" w:rsidRDefault="009C4EFF" w:rsidP="0091658D">
      <w:pPr>
        <w:jc w:val="center"/>
        <w:rPr>
          <w:rStyle w:val="FontStyle13"/>
        </w:rPr>
      </w:pPr>
      <w:r w:rsidRPr="006B2C36">
        <w:rPr>
          <w:rFonts w:ascii="Times New Roman" w:hAnsi="Times New Roman" w:cs="Times New Roman"/>
          <w:sz w:val="26"/>
          <w:szCs w:val="26"/>
        </w:rPr>
        <w:t xml:space="preserve">рабочей группы по противодействию формированию просроченной задолженности по заработной плате </w:t>
      </w:r>
      <w:r w:rsidR="007808F5">
        <w:rPr>
          <w:rFonts w:ascii="Times New Roman" w:hAnsi="Times New Roman" w:cs="Times New Roman"/>
          <w:sz w:val="26"/>
          <w:szCs w:val="26"/>
        </w:rPr>
        <w:t>на территории г</w:t>
      </w:r>
      <w:r w:rsidR="007808F5" w:rsidRPr="00D07BF4">
        <w:rPr>
          <w:rFonts w:ascii="Times New Roman" w:hAnsi="Times New Roman" w:cs="Times New Roman"/>
          <w:sz w:val="26"/>
          <w:szCs w:val="26"/>
        </w:rPr>
        <w:t>ород</w:t>
      </w:r>
      <w:r w:rsidR="007808F5">
        <w:rPr>
          <w:rFonts w:ascii="Times New Roman" w:hAnsi="Times New Roman" w:cs="Times New Roman"/>
          <w:sz w:val="26"/>
          <w:szCs w:val="26"/>
        </w:rPr>
        <w:t>а</w:t>
      </w:r>
      <w:r w:rsidR="007808F5" w:rsidRPr="00D07BF4">
        <w:rPr>
          <w:rFonts w:ascii="Times New Roman" w:hAnsi="Times New Roman" w:cs="Times New Roman"/>
          <w:sz w:val="26"/>
          <w:szCs w:val="26"/>
        </w:rPr>
        <w:t xml:space="preserve"> Воткинск</w:t>
      </w:r>
      <w:r w:rsidR="007808F5">
        <w:rPr>
          <w:rFonts w:ascii="Times New Roman" w:hAnsi="Times New Roman" w:cs="Times New Roman"/>
          <w:sz w:val="26"/>
          <w:szCs w:val="26"/>
        </w:rPr>
        <w:t>а</w:t>
      </w:r>
    </w:p>
    <w:p w:rsidR="009C4EFF" w:rsidRPr="006B2C36" w:rsidRDefault="009C4EFF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6B2C36">
        <w:rPr>
          <w:rStyle w:val="FontStyle13"/>
        </w:rPr>
        <w:t>Председатель рабочей группы:</w:t>
      </w:r>
    </w:p>
    <w:p w:rsidR="009C4EFF" w:rsidRPr="006B2C36" w:rsidRDefault="009C4EFF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bCs/>
          <w:color w:val="000000"/>
          <w:sz w:val="26"/>
          <w:szCs w:val="26"/>
        </w:rPr>
      </w:pPr>
      <w:r w:rsidRPr="006B2C36">
        <w:rPr>
          <w:rStyle w:val="FontStyle13"/>
        </w:rPr>
        <w:t xml:space="preserve">заместитель Главы Администрации </w:t>
      </w:r>
      <w:r w:rsidR="00A971D1" w:rsidRPr="006B2C36">
        <w:rPr>
          <w:rStyle w:val="FontStyle13"/>
        </w:rPr>
        <w:t xml:space="preserve">города </w:t>
      </w:r>
      <w:r w:rsidRPr="006B2C36">
        <w:rPr>
          <w:rStyle w:val="FontStyle13"/>
        </w:rPr>
        <w:t xml:space="preserve">по экономике, финансам и инвестициям – </w:t>
      </w:r>
      <w:r w:rsidRPr="006B2C36">
        <w:rPr>
          <w:bCs/>
          <w:color w:val="000000"/>
          <w:sz w:val="26"/>
          <w:szCs w:val="26"/>
        </w:rPr>
        <w:t>Асылханова Алина Андреевна</w:t>
      </w:r>
      <w:r w:rsidR="001C3144">
        <w:rPr>
          <w:bCs/>
          <w:color w:val="000000"/>
          <w:sz w:val="26"/>
          <w:szCs w:val="26"/>
        </w:rPr>
        <w:t>.</w:t>
      </w:r>
    </w:p>
    <w:p w:rsidR="009C4EFF" w:rsidRPr="006B2C36" w:rsidRDefault="009C4EFF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bCs/>
          <w:color w:val="000000"/>
          <w:sz w:val="26"/>
          <w:szCs w:val="26"/>
        </w:rPr>
      </w:pPr>
    </w:p>
    <w:p w:rsidR="009C4EFF" w:rsidRPr="00CC56CB" w:rsidRDefault="006B2C36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CC56CB">
        <w:rPr>
          <w:rStyle w:val="FontStyle13"/>
        </w:rPr>
        <w:t>З</w:t>
      </w:r>
      <w:r w:rsidR="009C4EFF" w:rsidRPr="00CC56CB">
        <w:rPr>
          <w:rStyle w:val="FontStyle13"/>
        </w:rPr>
        <w:t>аместитель председателя рабочей группы:</w:t>
      </w:r>
    </w:p>
    <w:p w:rsidR="009C4EFF" w:rsidRPr="00CC56CB" w:rsidRDefault="00344097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CC56CB">
        <w:rPr>
          <w:rStyle w:val="FontStyle13"/>
        </w:rPr>
        <w:t>з</w:t>
      </w:r>
      <w:r w:rsidRPr="00CC56CB">
        <w:rPr>
          <w:sz w:val="26"/>
          <w:szCs w:val="26"/>
          <w:shd w:val="clear" w:color="auto" w:fill="FFFFFF"/>
        </w:rPr>
        <w:t>аместитель Главы Администрации города по административным вопросам - Руководитель Аппарата</w:t>
      </w:r>
      <w:r w:rsidRPr="00CC56CB">
        <w:rPr>
          <w:rStyle w:val="FontStyle13"/>
        </w:rPr>
        <w:t xml:space="preserve"> Бородина Ирина Владимировна</w:t>
      </w:r>
      <w:r w:rsidR="001C3144" w:rsidRPr="00CC56CB">
        <w:rPr>
          <w:rStyle w:val="FontStyle13"/>
        </w:rPr>
        <w:t>.</w:t>
      </w:r>
    </w:p>
    <w:p w:rsidR="009C4EFF" w:rsidRPr="00CC56CB" w:rsidRDefault="009C4EFF" w:rsidP="009C4EFF">
      <w:pPr>
        <w:pStyle w:val="Style7"/>
        <w:widowControl/>
        <w:tabs>
          <w:tab w:val="left" w:pos="989"/>
        </w:tabs>
        <w:spacing w:line="312" w:lineRule="exact"/>
        <w:ind w:firstLine="0"/>
        <w:jc w:val="left"/>
        <w:rPr>
          <w:rStyle w:val="FontStyle13"/>
        </w:rPr>
      </w:pPr>
    </w:p>
    <w:p w:rsidR="005F5DC7" w:rsidRPr="00CC56CB" w:rsidRDefault="009C4EFF" w:rsidP="009C4EFF">
      <w:pPr>
        <w:pStyle w:val="Style7"/>
        <w:widowControl/>
        <w:tabs>
          <w:tab w:val="left" w:pos="989"/>
        </w:tabs>
        <w:spacing w:line="312" w:lineRule="exact"/>
        <w:ind w:firstLine="0"/>
        <w:jc w:val="left"/>
        <w:rPr>
          <w:rStyle w:val="FontStyle13"/>
        </w:rPr>
      </w:pPr>
      <w:r w:rsidRPr="00CC56CB">
        <w:rPr>
          <w:rStyle w:val="FontStyle13"/>
        </w:rPr>
        <w:t xml:space="preserve">Секретарь рабочей группы: </w:t>
      </w:r>
      <w:r w:rsidR="001903E7" w:rsidRPr="00CC56CB">
        <w:rPr>
          <w:rStyle w:val="FontStyle13"/>
        </w:rPr>
        <w:t xml:space="preserve"> </w:t>
      </w:r>
    </w:p>
    <w:p w:rsidR="009C4EFF" w:rsidRPr="00CC56CB" w:rsidRDefault="005F5DC7" w:rsidP="009C4EFF">
      <w:pPr>
        <w:pStyle w:val="Style7"/>
        <w:widowControl/>
        <w:tabs>
          <w:tab w:val="left" w:pos="989"/>
        </w:tabs>
        <w:spacing w:line="312" w:lineRule="exact"/>
        <w:ind w:firstLine="0"/>
        <w:jc w:val="left"/>
        <w:rPr>
          <w:rStyle w:val="FontStyle13"/>
        </w:rPr>
      </w:pPr>
      <w:r w:rsidRPr="00CC56CB">
        <w:rPr>
          <w:rStyle w:val="FontStyle13"/>
        </w:rPr>
        <w:t>к</w:t>
      </w:r>
      <w:r w:rsidR="001903E7" w:rsidRPr="00CC56CB">
        <w:rPr>
          <w:rStyle w:val="FontStyle13"/>
        </w:rPr>
        <w:t xml:space="preserve">онсультант </w:t>
      </w:r>
      <w:r w:rsidR="001903E7" w:rsidRPr="00CC56CB">
        <w:rPr>
          <w:sz w:val="26"/>
          <w:szCs w:val="26"/>
          <w:shd w:val="clear" w:color="auto" w:fill="FFFFFF"/>
        </w:rPr>
        <w:t>Управления финансов Администрации г</w:t>
      </w:r>
      <w:proofErr w:type="gramStart"/>
      <w:r w:rsidR="001903E7" w:rsidRPr="00CC56CB">
        <w:rPr>
          <w:sz w:val="26"/>
          <w:szCs w:val="26"/>
          <w:shd w:val="clear" w:color="auto" w:fill="FFFFFF"/>
        </w:rPr>
        <w:t>.В</w:t>
      </w:r>
      <w:proofErr w:type="gramEnd"/>
      <w:r w:rsidR="001903E7" w:rsidRPr="00CC56CB">
        <w:rPr>
          <w:sz w:val="26"/>
          <w:szCs w:val="26"/>
          <w:shd w:val="clear" w:color="auto" w:fill="FFFFFF"/>
        </w:rPr>
        <w:t>откинска – Казанцева Юлия Владимировна.</w:t>
      </w:r>
    </w:p>
    <w:p w:rsidR="009C4EFF" w:rsidRPr="00CC56CB" w:rsidRDefault="009C4EFF" w:rsidP="009C4EFF">
      <w:pPr>
        <w:pStyle w:val="Style7"/>
        <w:widowControl/>
        <w:tabs>
          <w:tab w:val="left" w:pos="989"/>
        </w:tabs>
        <w:spacing w:line="312" w:lineRule="exact"/>
        <w:ind w:firstLine="0"/>
        <w:jc w:val="left"/>
        <w:rPr>
          <w:rStyle w:val="FontStyle13"/>
        </w:rPr>
      </w:pPr>
    </w:p>
    <w:p w:rsidR="009C4EFF" w:rsidRPr="00CC56CB" w:rsidRDefault="009C4EFF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CC56CB">
        <w:rPr>
          <w:rStyle w:val="FontStyle13"/>
        </w:rPr>
        <w:t>Члены рабочей группы:</w:t>
      </w:r>
    </w:p>
    <w:p w:rsidR="009C4EFF" w:rsidRPr="00CC56CB" w:rsidRDefault="00FE36D3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CC56CB">
        <w:rPr>
          <w:rStyle w:val="FontStyle13"/>
        </w:rPr>
        <w:t xml:space="preserve">     </w:t>
      </w:r>
      <w:r w:rsidR="009C4EFF" w:rsidRPr="00CC56CB">
        <w:rPr>
          <w:rStyle w:val="FontStyle13"/>
        </w:rPr>
        <w:t>1</w:t>
      </w:r>
      <w:r w:rsidRPr="00CC56CB">
        <w:rPr>
          <w:rStyle w:val="FontStyle13"/>
        </w:rPr>
        <w:t>.</w:t>
      </w:r>
      <w:r w:rsidR="004D7183" w:rsidRPr="00CC56CB">
        <w:rPr>
          <w:rStyle w:val="FontStyle13"/>
        </w:rPr>
        <w:t xml:space="preserve"> </w:t>
      </w:r>
      <w:r w:rsidR="00E47252" w:rsidRPr="00CC56CB">
        <w:rPr>
          <w:sz w:val="26"/>
          <w:szCs w:val="26"/>
          <w:shd w:val="clear" w:color="auto" w:fill="FFFFFF"/>
        </w:rPr>
        <w:t>Начальник У</w:t>
      </w:r>
      <w:r w:rsidR="006B2C36" w:rsidRPr="00CC56CB">
        <w:rPr>
          <w:sz w:val="26"/>
          <w:szCs w:val="26"/>
          <w:shd w:val="clear" w:color="auto" w:fill="FFFFFF"/>
        </w:rPr>
        <w:t>правления экономики Администрации г</w:t>
      </w:r>
      <w:proofErr w:type="gramStart"/>
      <w:r w:rsidR="006B2C36" w:rsidRPr="00CC56CB">
        <w:rPr>
          <w:sz w:val="26"/>
          <w:szCs w:val="26"/>
          <w:shd w:val="clear" w:color="auto" w:fill="FFFFFF"/>
        </w:rPr>
        <w:t>.В</w:t>
      </w:r>
      <w:proofErr w:type="gramEnd"/>
      <w:r w:rsidR="006B2C36" w:rsidRPr="00CC56CB">
        <w:rPr>
          <w:sz w:val="26"/>
          <w:szCs w:val="26"/>
          <w:shd w:val="clear" w:color="auto" w:fill="FFFFFF"/>
        </w:rPr>
        <w:t>откинска -</w:t>
      </w:r>
      <w:r w:rsidR="006B2C36" w:rsidRPr="00CC56CB">
        <w:rPr>
          <w:rFonts w:ascii="Verdana" w:hAnsi="Verdana"/>
          <w:sz w:val="26"/>
          <w:szCs w:val="26"/>
          <w:shd w:val="clear" w:color="auto" w:fill="FFFFFF"/>
        </w:rPr>
        <w:t xml:space="preserve"> </w:t>
      </w:r>
      <w:r w:rsidR="004D7183" w:rsidRPr="00CC56CB">
        <w:rPr>
          <w:rStyle w:val="FontStyle13"/>
        </w:rPr>
        <w:t>Перевозчикова Лариса Юрьевна</w:t>
      </w:r>
      <w:r w:rsidR="006B2C36" w:rsidRPr="00CC56CB">
        <w:rPr>
          <w:rStyle w:val="FontStyle13"/>
        </w:rPr>
        <w:t>;</w:t>
      </w:r>
    </w:p>
    <w:p w:rsidR="009C4EFF" w:rsidRPr="00CC56CB" w:rsidRDefault="00FE36D3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CC56CB">
        <w:rPr>
          <w:rStyle w:val="FontStyle13"/>
        </w:rPr>
        <w:t xml:space="preserve">     </w:t>
      </w:r>
      <w:r w:rsidR="009C4EFF" w:rsidRPr="00CC56CB">
        <w:rPr>
          <w:rStyle w:val="FontStyle13"/>
        </w:rPr>
        <w:t>2</w:t>
      </w:r>
      <w:r w:rsidRPr="00CC56CB">
        <w:rPr>
          <w:rStyle w:val="FontStyle13"/>
        </w:rPr>
        <w:t>.</w:t>
      </w:r>
      <w:r w:rsidR="004D7183" w:rsidRPr="00CC56CB">
        <w:rPr>
          <w:rStyle w:val="FontStyle13"/>
        </w:rPr>
        <w:t xml:space="preserve"> </w:t>
      </w:r>
      <w:r w:rsidR="006B2C36" w:rsidRPr="00CC56CB">
        <w:rPr>
          <w:sz w:val="26"/>
          <w:szCs w:val="26"/>
          <w:shd w:val="clear" w:color="auto" w:fill="FFFFFF"/>
        </w:rPr>
        <w:t>Начальник Управления финансов Администрации г</w:t>
      </w:r>
      <w:proofErr w:type="gramStart"/>
      <w:r w:rsidR="006B2C36" w:rsidRPr="00CC56CB">
        <w:rPr>
          <w:sz w:val="26"/>
          <w:szCs w:val="26"/>
          <w:shd w:val="clear" w:color="auto" w:fill="FFFFFF"/>
        </w:rPr>
        <w:t>.В</w:t>
      </w:r>
      <w:proofErr w:type="gramEnd"/>
      <w:r w:rsidR="006B2C36" w:rsidRPr="00CC56CB">
        <w:rPr>
          <w:sz w:val="26"/>
          <w:szCs w:val="26"/>
          <w:shd w:val="clear" w:color="auto" w:fill="FFFFFF"/>
        </w:rPr>
        <w:t xml:space="preserve">откинска - </w:t>
      </w:r>
      <w:r w:rsidR="004D7183" w:rsidRPr="00CC56CB">
        <w:rPr>
          <w:rStyle w:val="FontStyle13"/>
        </w:rPr>
        <w:t>Корпачева Надежда Георгиевна</w:t>
      </w:r>
      <w:r w:rsidR="006B2C36" w:rsidRPr="00CC56CB">
        <w:rPr>
          <w:rStyle w:val="FontStyle13"/>
        </w:rPr>
        <w:t>;</w:t>
      </w:r>
    </w:p>
    <w:p w:rsidR="006B2C36" w:rsidRPr="00CC56CB" w:rsidRDefault="00FE36D3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CC56CB">
        <w:rPr>
          <w:rStyle w:val="FontStyle13"/>
        </w:rPr>
        <w:t xml:space="preserve">     3.</w:t>
      </w:r>
      <w:r w:rsidR="006B2C36" w:rsidRPr="00CC56CB">
        <w:rPr>
          <w:rStyle w:val="FontStyle13"/>
        </w:rPr>
        <w:t xml:space="preserve"> </w:t>
      </w:r>
      <w:r w:rsidR="006B2C36" w:rsidRPr="00CC56CB">
        <w:rPr>
          <w:sz w:val="26"/>
          <w:szCs w:val="26"/>
          <w:shd w:val="clear" w:color="auto" w:fill="FFFFFF"/>
        </w:rPr>
        <w:t>Начальник правового Управления Администрации г</w:t>
      </w:r>
      <w:proofErr w:type="gramStart"/>
      <w:r w:rsidR="006B2C36" w:rsidRPr="00CC56CB">
        <w:rPr>
          <w:sz w:val="26"/>
          <w:szCs w:val="26"/>
          <w:shd w:val="clear" w:color="auto" w:fill="FFFFFF"/>
        </w:rPr>
        <w:t>.В</w:t>
      </w:r>
      <w:proofErr w:type="gramEnd"/>
      <w:r w:rsidR="006B2C36" w:rsidRPr="00CC56CB">
        <w:rPr>
          <w:sz w:val="26"/>
          <w:szCs w:val="26"/>
          <w:shd w:val="clear" w:color="auto" w:fill="FFFFFF"/>
        </w:rPr>
        <w:t xml:space="preserve">откинска - </w:t>
      </w:r>
      <w:r w:rsidR="006B2C36" w:rsidRPr="00CC56CB">
        <w:rPr>
          <w:rStyle w:val="FontStyle13"/>
        </w:rPr>
        <w:t>Вдовин Александр Андреевич;</w:t>
      </w:r>
    </w:p>
    <w:p w:rsidR="001903E7" w:rsidRPr="00CC56CB" w:rsidRDefault="00D50EBD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sz w:val="26"/>
          <w:szCs w:val="26"/>
          <w:shd w:val="clear" w:color="auto" w:fill="FFFFFF"/>
        </w:rPr>
      </w:pPr>
      <w:r w:rsidRPr="00CC56CB">
        <w:rPr>
          <w:rStyle w:val="FontStyle13"/>
        </w:rPr>
        <w:t xml:space="preserve">     4. </w:t>
      </w:r>
      <w:r w:rsidR="00E47252" w:rsidRPr="00CC56CB">
        <w:rPr>
          <w:rStyle w:val="FontStyle13"/>
        </w:rPr>
        <w:t xml:space="preserve"> </w:t>
      </w:r>
      <w:r w:rsidR="001903E7" w:rsidRPr="00CC56CB">
        <w:rPr>
          <w:sz w:val="26"/>
          <w:szCs w:val="26"/>
          <w:shd w:val="clear" w:color="auto" w:fill="FFFFFF"/>
        </w:rPr>
        <w:t xml:space="preserve">Начальник внутреннего муниципального финансового контроля - </w:t>
      </w:r>
      <w:proofErr w:type="spellStart"/>
      <w:r w:rsidR="001903E7" w:rsidRPr="00CC56CB">
        <w:rPr>
          <w:bCs/>
          <w:sz w:val="26"/>
          <w:szCs w:val="26"/>
          <w:shd w:val="clear" w:color="auto" w:fill="FFFFFF"/>
        </w:rPr>
        <w:t>Кутергина</w:t>
      </w:r>
      <w:proofErr w:type="spellEnd"/>
      <w:r w:rsidR="001903E7" w:rsidRPr="00CC56CB">
        <w:rPr>
          <w:bCs/>
          <w:sz w:val="26"/>
          <w:szCs w:val="26"/>
          <w:shd w:val="clear" w:color="auto" w:fill="FFFFFF"/>
        </w:rPr>
        <w:t xml:space="preserve"> Наталья Александровна;</w:t>
      </w:r>
      <w:r w:rsidR="001903E7" w:rsidRPr="00CC56CB">
        <w:rPr>
          <w:sz w:val="26"/>
          <w:szCs w:val="26"/>
          <w:shd w:val="clear" w:color="auto" w:fill="FFFFFF"/>
        </w:rPr>
        <w:t> </w:t>
      </w:r>
    </w:p>
    <w:p w:rsidR="009C4EFF" w:rsidRPr="00CC56CB" w:rsidRDefault="00FE36D3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CC56CB">
        <w:rPr>
          <w:rStyle w:val="FontStyle13"/>
        </w:rPr>
        <w:t xml:space="preserve">   </w:t>
      </w:r>
      <w:r w:rsidR="00D50EBD" w:rsidRPr="00CC56CB">
        <w:rPr>
          <w:rStyle w:val="FontStyle13"/>
        </w:rPr>
        <w:t xml:space="preserve">  5</w:t>
      </w:r>
      <w:r w:rsidRPr="00CC56CB">
        <w:rPr>
          <w:rStyle w:val="FontStyle13"/>
        </w:rPr>
        <w:t>.</w:t>
      </w:r>
      <w:r w:rsidR="006B2C36" w:rsidRPr="00CC56CB">
        <w:rPr>
          <w:rStyle w:val="FontStyle13"/>
        </w:rPr>
        <w:t xml:space="preserve"> Главный бухгалтер Управления финансов </w:t>
      </w:r>
      <w:r w:rsidR="006B2C36" w:rsidRPr="00CC56CB">
        <w:rPr>
          <w:sz w:val="26"/>
          <w:szCs w:val="26"/>
          <w:shd w:val="clear" w:color="auto" w:fill="FFFFFF"/>
        </w:rPr>
        <w:t>Администрации г</w:t>
      </w:r>
      <w:proofErr w:type="gramStart"/>
      <w:r w:rsidR="006B2C36" w:rsidRPr="00CC56CB">
        <w:rPr>
          <w:sz w:val="26"/>
          <w:szCs w:val="26"/>
          <w:shd w:val="clear" w:color="auto" w:fill="FFFFFF"/>
        </w:rPr>
        <w:t>.В</w:t>
      </w:r>
      <w:proofErr w:type="gramEnd"/>
      <w:r w:rsidR="006B2C36" w:rsidRPr="00CC56CB">
        <w:rPr>
          <w:sz w:val="26"/>
          <w:szCs w:val="26"/>
          <w:shd w:val="clear" w:color="auto" w:fill="FFFFFF"/>
        </w:rPr>
        <w:t xml:space="preserve">откинска </w:t>
      </w:r>
      <w:r w:rsidR="006B2C36" w:rsidRPr="00CC56CB">
        <w:rPr>
          <w:rStyle w:val="FontStyle13"/>
        </w:rPr>
        <w:t xml:space="preserve">- </w:t>
      </w:r>
      <w:r w:rsidR="004D7183" w:rsidRPr="00CC56CB">
        <w:rPr>
          <w:rStyle w:val="FontStyle13"/>
        </w:rPr>
        <w:t>Соломенникова Елена Борисовна</w:t>
      </w:r>
      <w:r w:rsidR="006B2C36" w:rsidRPr="00CC56CB">
        <w:rPr>
          <w:rStyle w:val="FontStyle13"/>
        </w:rPr>
        <w:t>;</w:t>
      </w:r>
    </w:p>
    <w:p w:rsidR="004D7183" w:rsidRPr="00CC56CB" w:rsidRDefault="00D50EBD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CC56CB">
        <w:rPr>
          <w:rStyle w:val="FontStyle13"/>
        </w:rPr>
        <w:t xml:space="preserve">     6</w:t>
      </w:r>
      <w:r w:rsidR="00FE36D3" w:rsidRPr="00CC56CB">
        <w:rPr>
          <w:rStyle w:val="FontStyle13"/>
        </w:rPr>
        <w:t>.</w:t>
      </w:r>
      <w:r w:rsidR="006B2C36" w:rsidRPr="00CC56CB">
        <w:rPr>
          <w:rStyle w:val="FontStyle13"/>
        </w:rPr>
        <w:t xml:space="preserve"> Директор МКУ «Центр учета и отчетности </w:t>
      </w:r>
      <w:proofErr w:type="gramStart"/>
      <w:r w:rsidR="006B2C36" w:rsidRPr="00CC56CB">
        <w:rPr>
          <w:rStyle w:val="FontStyle13"/>
        </w:rPr>
        <w:t>г</w:t>
      </w:r>
      <w:proofErr w:type="gramEnd"/>
      <w:r w:rsidR="006B2C36" w:rsidRPr="00CC56CB">
        <w:rPr>
          <w:rStyle w:val="FontStyle13"/>
        </w:rPr>
        <w:t>.</w:t>
      </w:r>
      <w:r w:rsidR="001C3144" w:rsidRPr="00CC56CB">
        <w:rPr>
          <w:rStyle w:val="FontStyle13"/>
        </w:rPr>
        <w:t xml:space="preserve"> </w:t>
      </w:r>
      <w:r w:rsidR="006B2C36" w:rsidRPr="00CC56CB">
        <w:rPr>
          <w:rStyle w:val="FontStyle13"/>
        </w:rPr>
        <w:t xml:space="preserve">Воткинска» - </w:t>
      </w:r>
      <w:r w:rsidR="004D7183" w:rsidRPr="00CC56CB">
        <w:rPr>
          <w:rStyle w:val="FontStyle13"/>
        </w:rPr>
        <w:t>Горозий Елена Ивановна</w:t>
      </w:r>
      <w:r w:rsidR="005E01B6" w:rsidRPr="00CC56CB">
        <w:rPr>
          <w:rStyle w:val="FontStyle13"/>
        </w:rPr>
        <w:t>;</w:t>
      </w:r>
    </w:p>
    <w:p w:rsidR="005E01B6" w:rsidRPr="00CC56CB" w:rsidRDefault="00D50EBD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CC56CB">
        <w:rPr>
          <w:rStyle w:val="FontStyle13"/>
        </w:rPr>
        <w:t xml:space="preserve">    </w:t>
      </w:r>
      <w:r w:rsidR="008502A0" w:rsidRPr="00CC56CB">
        <w:rPr>
          <w:rStyle w:val="FontStyle13"/>
        </w:rPr>
        <w:t xml:space="preserve"> </w:t>
      </w:r>
      <w:r w:rsidRPr="00CC56CB">
        <w:rPr>
          <w:rStyle w:val="FontStyle13"/>
        </w:rPr>
        <w:t>7</w:t>
      </w:r>
      <w:r w:rsidR="00FE36D3" w:rsidRPr="00CC56CB">
        <w:rPr>
          <w:rStyle w:val="FontStyle13"/>
        </w:rPr>
        <w:t xml:space="preserve">. </w:t>
      </w:r>
      <w:r w:rsidR="0077732D" w:rsidRPr="00CC56CB">
        <w:rPr>
          <w:rStyle w:val="FontStyle13"/>
        </w:rPr>
        <w:t>Представитель</w:t>
      </w:r>
      <w:r w:rsidR="00AD6106" w:rsidRPr="00CC56CB">
        <w:rPr>
          <w:rStyle w:val="FontStyle13"/>
        </w:rPr>
        <w:t xml:space="preserve"> ГКУ УР «Центр занятости населения </w:t>
      </w:r>
      <w:proofErr w:type="gramStart"/>
      <w:r w:rsidR="00AD6106" w:rsidRPr="00CC56CB">
        <w:rPr>
          <w:rStyle w:val="FontStyle13"/>
        </w:rPr>
        <w:t>г</w:t>
      </w:r>
      <w:proofErr w:type="gramEnd"/>
      <w:r w:rsidR="00AD6106" w:rsidRPr="00CC56CB">
        <w:rPr>
          <w:rStyle w:val="FontStyle13"/>
        </w:rPr>
        <w:t>.</w:t>
      </w:r>
      <w:r w:rsidR="001C3144" w:rsidRPr="00CC56CB">
        <w:rPr>
          <w:rStyle w:val="FontStyle13"/>
        </w:rPr>
        <w:t xml:space="preserve"> </w:t>
      </w:r>
      <w:r w:rsidR="00AD6106" w:rsidRPr="00CC56CB">
        <w:rPr>
          <w:rStyle w:val="FontStyle13"/>
        </w:rPr>
        <w:t>Воткинска и Воткинского района» - по согласованию;</w:t>
      </w:r>
    </w:p>
    <w:p w:rsidR="00AD6106" w:rsidRPr="00CC56CB" w:rsidRDefault="00D50EBD" w:rsidP="001C3144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</w:pPr>
      <w:r w:rsidRPr="00CC56CB">
        <w:rPr>
          <w:rStyle w:val="FontStyle13"/>
        </w:rPr>
        <w:t xml:space="preserve">    </w:t>
      </w:r>
      <w:r w:rsidR="008502A0" w:rsidRPr="00CC56CB">
        <w:rPr>
          <w:rStyle w:val="FontStyle13"/>
        </w:rPr>
        <w:t xml:space="preserve"> </w:t>
      </w:r>
      <w:r w:rsidRPr="00CC56CB">
        <w:rPr>
          <w:rStyle w:val="FontStyle13"/>
        </w:rPr>
        <w:t>8</w:t>
      </w:r>
      <w:r w:rsidR="00FE36D3" w:rsidRPr="00CC56CB">
        <w:rPr>
          <w:rStyle w:val="FontStyle13"/>
        </w:rPr>
        <w:t>.</w:t>
      </w:r>
      <w:r w:rsidR="00AD6106" w:rsidRPr="00CC56CB">
        <w:rPr>
          <w:rStyle w:val="FontStyle13"/>
        </w:rPr>
        <w:t xml:space="preserve"> Представитель Межрайонной ИФНС России №3 по УР - по согласованию;</w:t>
      </w:r>
    </w:p>
    <w:p w:rsidR="00A46F65" w:rsidRDefault="00D50EBD" w:rsidP="00767CD5">
      <w:pPr>
        <w:pStyle w:val="Style7"/>
        <w:widowControl/>
        <w:tabs>
          <w:tab w:val="left" w:pos="989"/>
        </w:tabs>
        <w:spacing w:line="312" w:lineRule="exact"/>
        <w:ind w:firstLine="0"/>
        <w:rPr>
          <w:rStyle w:val="FontStyle13"/>
        </w:rPr>
        <w:sectPr w:rsidR="00A46F65" w:rsidSect="00EE7FE3">
          <w:pgSz w:w="11905" w:h="16837"/>
          <w:pgMar w:top="829" w:right="749" w:bottom="1165" w:left="1469" w:header="720" w:footer="720" w:gutter="0"/>
          <w:cols w:space="60"/>
          <w:noEndnote/>
        </w:sectPr>
      </w:pPr>
      <w:r w:rsidRPr="00CC56CB">
        <w:rPr>
          <w:rStyle w:val="FontStyle13"/>
        </w:rPr>
        <w:t xml:space="preserve">    </w:t>
      </w:r>
      <w:r w:rsidR="008502A0" w:rsidRPr="00CC56CB">
        <w:rPr>
          <w:rStyle w:val="FontStyle13"/>
        </w:rPr>
        <w:t xml:space="preserve"> </w:t>
      </w:r>
      <w:r w:rsidRPr="00CC56CB">
        <w:rPr>
          <w:rStyle w:val="FontStyle13"/>
        </w:rPr>
        <w:t>9</w:t>
      </w:r>
      <w:r w:rsidR="00FE36D3" w:rsidRPr="00CC56CB">
        <w:rPr>
          <w:rStyle w:val="FontStyle13"/>
        </w:rPr>
        <w:t>.</w:t>
      </w:r>
      <w:r w:rsidR="00AD6106" w:rsidRPr="00CC56CB">
        <w:rPr>
          <w:rStyle w:val="FontStyle13"/>
        </w:rPr>
        <w:t xml:space="preserve"> Представитель ФСС РФ по УР (Филиал №6 г.</w:t>
      </w:r>
      <w:r w:rsidR="001B4CCC" w:rsidRPr="00CC56CB">
        <w:rPr>
          <w:rStyle w:val="FontStyle13"/>
        </w:rPr>
        <w:t xml:space="preserve"> </w:t>
      </w:r>
      <w:r w:rsidR="00AD6106" w:rsidRPr="00CC56CB">
        <w:rPr>
          <w:rStyle w:val="FontStyle13"/>
        </w:rPr>
        <w:t xml:space="preserve">Воткинска) - </w:t>
      </w:r>
      <w:r w:rsidR="00767CD5" w:rsidRPr="00CC56CB">
        <w:rPr>
          <w:rStyle w:val="FontStyle13"/>
        </w:rPr>
        <w:t>по соглас</w:t>
      </w:r>
      <w:r w:rsidR="00767CD5">
        <w:rPr>
          <w:rStyle w:val="FontStyle13"/>
        </w:rPr>
        <w:t>ованию.</w:t>
      </w:r>
    </w:p>
    <w:p w:rsidR="005373BD" w:rsidRPr="008502A0" w:rsidRDefault="005373BD" w:rsidP="001E542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373BD" w:rsidRPr="008502A0" w:rsidSect="0076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2A2" w:rsidRDefault="00F042A2" w:rsidP="006A6254">
      <w:pPr>
        <w:spacing w:after="0" w:line="240" w:lineRule="auto"/>
      </w:pPr>
      <w:r>
        <w:separator/>
      </w:r>
    </w:p>
  </w:endnote>
  <w:endnote w:type="continuationSeparator" w:id="1">
    <w:p w:rsidR="00F042A2" w:rsidRDefault="00F042A2" w:rsidP="006A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2A2" w:rsidRDefault="00F042A2" w:rsidP="006A6254">
      <w:pPr>
        <w:spacing w:after="0" w:line="240" w:lineRule="auto"/>
      </w:pPr>
      <w:r>
        <w:separator/>
      </w:r>
    </w:p>
  </w:footnote>
  <w:footnote w:type="continuationSeparator" w:id="1">
    <w:p w:rsidR="00F042A2" w:rsidRDefault="00F042A2" w:rsidP="006A6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5CEB"/>
    <w:multiLevelType w:val="singleLevel"/>
    <w:tmpl w:val="DBF035B2"/>
    <w:lvl w:ilvl="0">
      <w:start w:val="13"/>
      <w:numFmt w:val="decimal"/>
      <w:lvlText w:val="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">
    <w:nsid w:val="019D1DAE"/>
    <w:multiLevelType w:val="hybridMultilevel"/>
    <w:tmpl w:val="5AB8D576"/>
    <w:lvl w:ilvl="0" w:tplc="8752C7B0">
      <w:start w:val="6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">
    <w:nsid w:val="047954F1"/>
    <w:multiLevelType w:val="singleLevel"/>
    <w:tmpl w:val="EDCA0C1A"/>
    <w:lvl w:ilvl="0">
      <w:start w:val="6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13C053CB"/>
    <w:multiLevelType w:val="singleLevel"/>
    <w:tmpl w:val="A9023996"/>
    <w:lvl w:ilvl="0">
      <w:start w:val="4"/>
      <w:numFmt w:val="decimal"/>
      <w:lvlText w:val="%1)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4">
    <w:nsid w:val="14705334"/>
    <w:multiLevelType w:val="singleLevel"/>
    <w:tmpl w:val="9738D6C0"/>
    <w:lvl w:ilvl="0">
      <w:start w:val="5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">
    <w:nsid w:val="1B484FF0"/>
    <w:multiLevelType w:val="singleLevel"/>
    <w:tmpl w:val="06CAD78E"/>
    <w:lvl w:ilvl="0">
      <w:start w:val="14"/>
      <w:numFmt w:val="decimal"/>
      <w:lvlText w:val="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6">
    <w:nsid w:val="28045752"/>
    <w:multiLevelType w:val="singleLevel"/>
    <w:tmpl w:val="64661760"/>
    <w:lvl w:ilvl="0">
      <w:start w:val="3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3051586B"/>
    <w:multiLevelType w:val="hybridMultilevel"/>
    <w:tmpl w:val="3A729756"/>
    <w:lvl w:ilvl="0" w:tplc="33BE4958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C32A03"/>
    <w:multiLevelType w:val="singleLevel"/>
    <w:tmpl w:val="C9660B14"/>
    <w:lvl w:ilvl="0">
      <w:start w:val="10"/>
      <w:numFmt w:val="decimal"/>
      <w:lvlText w:val="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9">
    <w:nsid w:val="46667628"/>
    <w:multiLevelType w:val="singleLevel"/>
    <w:tmpl w:val="54884B34"/>
    <w:lvl w:ilvl="0">
      <w:start w:val="6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0">
    <w:nsid w:val="4CD42D5E"/>
    <w:multiLevelType w:val="hybridMultilevel"/>
    <w:tmpl w:val="9C304B02"/>
    <w:lvl w:ilvl="0" w:tplc="F08A9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E404B"/>
    <w:multiLevelType w:val="hybridMultilevel"/>
    <w:tmpl w:val="A290E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0139A"/>
    <w:multiLevelType w:val="singleLevel"/>
    <w:tmpl w:val="603C4012"/>
    <w:lvl w:ilvl="0">
      <w:start w:val="2"/>
      <w:numFmt w:val="decimal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3">
    <w:nsid w:val="4FAD57CB"/>
    <w:multiLevelType w:val="singleLevel"/>
    <w:tmpl w:val="BF9C6DA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4">
    <w:nsid w:val="69F35F8D"/>
    <w:multiLevelType w:val="hybridMultilevel"/>
    <w:tmpl w:val="3A0C4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597799"/>
    <w:multiLevelType w:val="singleLevel"/>
    <w:tmpl w:val="DD4C618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6">
    <w:nsid w:val="7DC838E5"/>
    <w:multiLevelType w:val="singleLevel"/>
    <w:tmpl w:val="E5300352"/>
    <w:lvl w:ilvl="0">
      <w:start w:val="15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5"/>
  </w:num>
  <w:num w:numId="5">
    <w:abstractNumId w:val="4"/>
  </w:num>
  <w:num w:numId="6">
    <w:abstractNumId w:val="2"/>
  </w:num>
  <w:num w:numId="7">
    <w:abstractNumId w:val="13"/>
  </w:num>
  <w:num w:numId="8">
    <w:abstractNumId w:val="1"/>
  </w:num>
  <w:num w:numId="9">
    <w:abstractNumId w:val="8"/>
  </w:num>
  <w:num w:numId="10">
    <w:abstractNumId w:val="0"/>
  </w:num>
  <w:num w:numId="11">
    <w:abstractNumId w:val="5"/>
  </w:num>
  <w:num w:numId="12">
    <w:abstractNumId w:val="16"/>
  </w:num>
  <w:num w:numId="13">
    <w:abstractNumId w:val="12"/>
  </w:num>
  <w:num w:numId="14">
    <w:abstractNumId w:val="6"/>
  </w:num>
  <w:num w:numId="15">
    <w:abstractNumId w:val="3"/>
  </w:num>
  <w:num w:numId="16">
    <w:abstractNumId w:val="3"/>
    <w:lvlOverride w:ilvl="0">
      <w:lvl w:ilvl="0">
        <w:start w:val="4"/>
        <w:numFmt w:val="decimal"/>
        <w:lvlText w:val="%1)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9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78B"/>
    <w:rsid w:val="00003AC0"/>
    <w:rsid w:val="00012A97"/>
    <w:rsid w:val="00016B4A"/>
    <w:rsid w:val="0002094F"/>
    <w:rsid w:val="000F3983"/>
    <w:rsid w:val="00111B50"/>
    <w:rsid w:val="00131C47"/>
    <w:rsid w:val="001346C9"/>
    <w:rsid w:val="00146132"/>
    <w:rsid w:val="001903E7"/>
    <w:rsid w:val="001A4425"/>
    <w:rsid w:val="001B4CCC"/>
    <w:rsid w:val="001B5AFC"/>
    <w:rsid w:val="001C3144"/>
    <w:rsid w:val="001C6091"/>
    <w:rsid w:val="001D4C97"/>
    <w:rsid w:val="001E5423"/>
    <w:rsid w:val="001E5A93"/>
    <w:rsid w:val="00220C60"/>
    <w:rsid w:val="0023476C"/>
    <w:rsid w:val="002711BA"/>
    <w:rsid w:val="002740FE"/>
    <w:rsid w:val="00291465"/>
    <w:rsid w:val="002A0040"/>
    <w:rsid w:val="002C68ED"/>
    <w:rsid w:val="002D09D9"/>
    <w:rsid w:val="00307DC4"/>
    <w:rsid w:val="00344097"/>
    <w:rsid w:val="0035092B"/>
    <w:rsid w:val="003546F0"/>
    <w:rsid w:val="003673FC"/>
    <w:rsid w:val="003869C9"/>
    <w:rsid w:val="003A50F5"/>
    <w:rsid w:val="003C325E"/>
    <w:rsid w:val="004105F7"/>
    <w:rsid w:val="00415961"/>
    <w:rsid w:val="004337A9"/>
    <w:rsid w:val="00442F0A"/>
    <w:rsid w:val="004815AF"/>
    <w:rsid w:val="004B25FD"/>
    <w:rsid w:val="004D7183"/>
    <w:rsid w:val="005373BD"/>
    <w:rsid w:val="00556D74"/>
    <w:rsid w:val="0056140B"/>
    <w:rsid w:val="005777CD"/>
    <w:rsid w:val="005A130D"/>
    <w:rsid w:val="005E01B6"/>
    <w:rsid w:val="005F5DC7"/>
    <w:rsid w:val="0061646E"/>
    <w:rsid w:val="00633C1A"/>
    <w:rsid w:val="00647A0E"/>
    <w:rsid w:val="006530C9"/>
    <w:rsid w:val="006703F9"/>
    <w:rsid w:val="0069450C"/>
    <w:rsid w:val="00696EFD"/>
    <w:rsid w:val="006A11F5"/>
    <w:rsid w:val="006A6254"/>
    <w:rsid w:val="006B2C36"/>
    <w:rsid w:val="006B6236"/>
    <w:rsid w:val="006F7467"/>
    <w:rsid w:val="00722B44"/>
    <w:rsid w:val="00767CD5"/>
    <w:rsid w:val="0077732D"/>
    <w:rsid w:val="007808F5"/>
    <w:rsid w:val="00791277"/>
    <w:rsid w:val="007B76AE"/>
    <w:rsid w:val="007D40A6"/>
    <w:rsid w:val="008108EC"/>
    <w:rsid w:val="008502A0"/>
    <w:rsid w:val="00861805"/>
    <w:rsid w:val="008A3197"/>
    <w:rsid w:val="008C77E9"/>
    <w:rsid w:val="008D3E75"/>
    <w:rsid w:val="00914327"/>
    <w:rsid w:val="00916525"/>
    <w:rsid w:val="0091658D"/>
    <w:rsid w:val="0093778B"/>
    <w:rsid w:val="00943F58"/>
    <w:rsid w:val="00970EAF"/>
    <w:rsid w:val="00983C6C"/>
    <w:rsid w:val="00990942"/>
    <w:rsid w:val="009B138F"/>
    <w:rsid w:val="009C4EFF"/>
    <w:rsid w:val="009D1286"/>
    <w:rsid w:val="009E3369"/>
    <w:rsid w:val="009F0E52"/>
    <w:rsid w:val="009F201C"/>
    <w:rsid w:val="00A27484"/>
    <w:rsid w:val="00A41310"/>
    <w:rsid w:val="00A46F65"/>
    <w:rsid w:val="00A520D4"/>
    <w:rsid w:val="00A603E2"/>
    <w:rsid w:val="00A7636C"/>
    <w:rsid w:val="00A971D1"/>
    <w:rsid w:val="00AA3E86"/>
    <w:rsid w:val="00AA622B"/>
    <w:rsid w:val="00AD6106"/>
    <w:rsid w:val="00B55EA2"/>
    <w:rsid w:val="00B64619"/>
    <w:rsid w:val="00B845BA"/>
    <w:rsid w:val="00B85F3A"/>
    <w:rsid w:val="00B96C21"/>
    <w:rsid w:val="00BA3AFB"/>
    <w:rsid w:val="00BB6C5C"/>
    <w:rsid w:val="00BB6FBB"/>
    <w:rsid w:val="00BC0A77"/>
    <w:rsid w:val="00C20A6C"/>
    <w:rsid w:val="00CA1974"/>
    <w:rsid w:val="00CB4B87"/>
    <w:rsid w:val="00CC56CB"/>
    <w:rsid w:val="00CE7CDB"/>
    <w:rsid w:val="00D07BF4"/>
    <w:rsid w:val="00D50EBD"/>
    <w:rsid w:val="00D519B5"/>
    <w:rsid w:val="00D946B7"/>
    <w:rsid w:val="00DB3FD8"/>
    <w:rsid w:val="00DC0A58"/>
    <w:rsid w:val="00DC633B"/>
    <w:rsid w:val="00DE201E"/>
    <w:rsid w:val="00DF39C9"/>
    <w:rsid w:val="00E47252"/>
    <w:rsid w:val="00EB4908"/>
    <w:rsid w:val="00EE7FE3"/>
    <w:rsid w:val="00EF09F9"/>
    <w:rsid w:val="00F042A2"/>
    <w:rsid w:val="00F353B5"/>
    <w:rsid w:val="00F80577"/>
    <w:rsid w:val="00F82D13"/>
    <w:rsid w:val="00F957B3"/>
    <w:rsid w:val="00FB6B33"/>
    <w:rsid w:val="00FC7F76"/>
    <w:rsid w:val="00FE33DF"/>
    <w:rsid w:val="00FE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9D9"/>
    <w:pPr>
      <w:ind w:left="720"/>
      <w:contextualSpacing/>
    </w:pPr>
  </w:style>
  <w:style w:type="paragraph" w:customStyle="1" w:styleId="Style6">
    <w:name w:val="Style6"/>
    <w:basedOn w:val="a"/>
    <w:uiPriority w:val="99"/>
    <w:rsid w:val="0002094F"/>
    <w:pPr>
      <w:widowControl w:val="0"/>
      <w:autoSpaceDE w:val="0"/>
      <w:autoSpaceDN w:val="0"/>
      <w:adjustRightInd w:val="0"/>
      <w:spacing w:after="0" w:line="314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2094F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2094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970EA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111B50"/>
    <w:rPr>
      <w:rFonts w:ascii="Times New Roman" w:hAnsi="Times New Roman" w:cs="Times New Roman"/>
      <w:i/>
      <w:iCs/>
      <w:spacing w:val="-20"/>
      <w:sz w:val="24"/>
      <w:szCs w:val="24"/>
    </w:rPr>
  </w:style>
  <w:style w:type="character" w:customStyle="1" w:styleId="FontStyle15">
    <w:name w:val="Font Style15"/>
    <w:basedOn w:val="a0"/>
    <w:uiPriority w:val="99"/>
    <w:rsid w:val="00111B50"/>
    <w:rPr>
      <w:rFonts w:ascii="Times New Roman" w:hAnsi="Times New Roman" w:cs="Times New Roman"/>
      <w:i/>
      <w:iCs/>
      <w:spacing w:val="2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C4EF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9C4EFF"/>
    <w:rPr>
      <w:rFonts w:ascii="Tahoma" w:eastAsia="Times New Roman" w:hAnsi="Tahoma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2025-07-14T08:54:00Z</cp:lastPrinted>
  <dcterms:created xsi:type="dcterms:W3CDTF">2025-07-11T07:35:00Z</dcterms:created>
  <dcterms:modified xsi:type="dcterms:W3CDTF">2025-07-14T08:54:00Z</dcterms:modified>
</cp:coreProperties>
</file>