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41523A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23A">
        <w:rPr>
          <w:sz w:val="28"/>
          <w:szCs w:val="28"/>
        </w:rPr>
        <w:t xml:space="preserve">территории </w:t>
      </w:r>
      <w:r w:rsidR="0022772C" w:rsidRPr="0041523A">
        <w:rPr>
          <w:sz w:val="28"/>
          <w:szCs w:val="28"/>
        </w:rPr>
        <w:t>г</w:t>
      </w:r>
      <w:r w:rsidRPr="0041523A">
        <w:rPr>
          <w:sz w:val="28"/>
          <w:szCs w:val="28"/>
        </w:rPr>
        <w:t>ород</w:t>
      </w:r>
      <w:r w:rsidR="0022772C" w:rsidRPr="0041523A">
        <w:rPr>
          <w:sz w:val="28"/>
          <w:szCs w:val="28"/>
        </w:rPr>
        <w:t>а</w:t>
      </w:r>
      <w:r w:rsidRPr="0041523A">
        <w:rPr>
          <w:sz w:val="28"/>
          <w:szCs w:val="28"/>
        </w:rPr>
        <w:t xml:space="preserve"> Воткинск</w:t>
      </w:r>
      <w:r w:rsidR="0022772C" w:rsidRPr="0041523A">
        <w:rPr>
          <w:sz w:val="28"/>
          <w:szCs w:val="28"/>
        </w:rPr>
        <w:t>а</w:t>
      </w:r>
    </w:p>
    <w:p w14:paraId="201EC576" w14:textId="77777777" w:rsidR="0041523A" w:rsidRDefault="00A66950" w:rsidP="0041523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1523A">
        <w:rPr>
          <w:sz w:val="28"/>
          <w:szCs w:val="28"/>
        </w:rPr>
        <w:t>(</w:t>
      </w:r>
      <w:r w:rsidR="0041523A" w:rsidRPr="0041523A">
        <w:rPr>
          <w:bCs/>
          <w:sz w:val="28"/>
          <w:szCs w:val="28"/>
        </w:rPr>
        <w:t>группа жилых домов с № 38 по</w:t>
      </w:r>
      <w:r w:rsidR="0041523A">
        <w:rPr>
          <w:bCs/>
          <w:sz w:val="28"/>
          <w:szCs w:val="28"/>
        </w:rPr>
        <w:t xml:space="preserve"> </w:t>
      </w:r>
      <w:r w:rsidR="0041523A" w:rsidRPr="0041523A">
        <w:rPr>
          <w:bCs/>
          <w:sz w:val="28"/>
          <w:szCs w:val="28"/>
        </w:rPr>
        <w:t>№ 76</w:t>
      </w:r>
    </w:p>
    <w:p w14:paraId="0AF47F72" w14:textId="77777777" w:rsidR="0041523A" w:rsidRDefault="0041523A" w:rsidP="0041523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1523A">
        <w:rPr>
          <w:bCs/>
          <w:sz w:val="28"/>
          <w:szCs w:val="28"/>
        </w:rPr>
        <w:t>(четная сторона) и с № 45</w:t>
      </w:r>
      <w:r>
        <w:rPr>
          <w:bCs/>
          <w:sz w:val="28"/>
          <w:szCs w:val="28"/>
        </w:rPr>
        <w:t xml:space="preserve"> </w:t>
      </w:r>
      <w:r w:rsidRPr="0041523A">
        <w:rPr>
          <w:bCs/>
          <w:sz w:val="28"/>
          <w:szCs w:val="28"/>
        </w:rPr>
        <w:t>по № 79а</w:t>
      </w:r>
    </w:p>
    <w:p w14:paraId="249FA9F3" w14:textId="3B85915B" w:rsidR="00A66950" w:rsidRPr="0041523A" w:rsidRDefault="0041523A" w:rsidP="004152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23A">
        <w:rPr>
          <w:bCs/>
          <w:sz w:val="28"/>
          <w:szCs w:val="28"/>
        </w:rPr>
        <w:t>(нечетная сторона)</w:t>
      </w:r>
      <w:r>
        <w:rPr>
          <w:bCs/>
          <w:sz w:val="28"/>
          <w:szCs w:val="28"/>
        </w:rPr>
        <w:t xml:space="preserve"> </w:t>
      </w:r>
      <w:r w:rsidRPr="0041523A">
        <w:rPr>
          <w:bCs/>
          <w:sz w:val="28"/>
          <w:szCs w:val="28"/>
        </w:rPr>
        <w:t>по ул. Григорьевская</w:t>
      </w:r>
      <w:r w:rsidR="00A66950" w:rsidRPr="0041523A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D5CC03" w14:textId="5A049C4B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5D004A8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Принято Воткинской </w:t>
      </w:r>
    </w:p>
    <w:p w14:paraId="6F3738A3" w14:textId="6EC22B4A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>городской Думой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="0022772C">
        <w:rPr>
          <w:sz w:val="28"/>
          <w:szCs w:val="28"/>
        </w:rPr>
        <w:t xml:space="preserve">                       </w:t>
      </w:r>
      <w:r w:rsidRPr="00D04A29">
        <w:rPr>
          <w:sz w:val="28"/>
          <w:szCs w:val="28"/>
        </w:rPr>
        <w:t>________________</w:t>
      </w:r>
    </w:p>
    <w:p w14:paraId="3484B622" w14:textId="4DAA00A9" w:rsidR="005E4366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38AC2EC2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672EFC">
        <w:rPr>
          <w:sz w:val="28"/>
          <w:szCs w:val="28"/>
        </w:rPr>
        <w:t>04</w:t>
      </w:r>
      <w:r w:rsidRPr="00837A6B">
        <w:rPr>
          <w:sz w:val="28"/>
          <w:szCs w:val="28"/>
        </w:rPr>
        <w:t xml:space="preserve"> </w:t>
      </w:r>
      <w:r w:rsidR="00672EFC">
        <w:rPr>
          <w:sz w:val="28"/>
          <w:szCs w:val="28"/>
        </w:rPr>
        <w:t>но</w:t>
      </w:r>
      <w:r w:rsidR="0022772C">
        <w:rPr>
          <w:sz w:val="28"/>
          <w:szCs w:val="28"/>
        </w:rPr>
        <w:t>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Воткинской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67640E05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672EFC">
        <w:rPr>
          <w:sz w:val="28"/>
          <w:szCs w:val="28"/>
        </w:rPr>
        <w:t>15</w:t>
      </w:r>
      <w:r w:rsidRPr="007926F2">
        <w:rPr>
          <w:sz w:val="28"/>
          <w:szCs w:val="28"/>
        </w:rPr>
        <w:t xml:space="preserve"> </w:t>
      </w:r>
      <w:r w:rsidR="00672EFC">
        <w:rPr>
          <w:sz w:val="28"/>
          <w:szCs w:val="28"/>
        </w:rPr>
        <w:t>дека</w:t>
      </w:r>
      <w:r w:rsidR="009D7674" w:rsidRPr="007926F2">
        <w:rPr>
          <w:sz w:val="28"/>
          <w:szCs w:val="28"/>
        </w:rPr>
        <w:t>б</w:t>
      </w:r>
      <w:r w:rsidRPr="007926F2">
        <w:rPr>
          <w:sz w:val="28"/>
          <w:szCs w:val="28"/>
        </w:rPr>
        <w:t xml:space="preserve">ря 2024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672EFC">
        <w:rPr>
          <w:sz w:val="28"/>
          <w:szCs w:val="28"/>
        </w:rPr>
        <w:t>5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9D7674" w:rsidRPr="007926F2">
        <w:rPr>
          <w:sz w:val="28"/>
          <w:szCs w:val="28"/>
        </w:rPr>
        <w:t>около</w:t>
      </w:r>
      <w:r w:rsidRPr="007926F2">
        <w:rPr>
          <w:sz w:val="28"/>
          <w:szCs w:val="28"/>
        </w:rPr>
        <w:t xml:space="preserve"> жилого дома № </w:t>
      </w:r>
      <w:r w:rsidR="00672EFC">
        <w:rPr>
          <w:sz w:val="28"/>
          <w:szCs w:val="28"/>
        </w:rPr>
        <w:t>69</w:t>
      </w:r>
      <w:r w:rsidR="00A66950" w:rsidRPr="007926F2">
        <w:rPr>
          <w:sz w:val="28"/>
          <w:szCs w:val="28"/>
        </w:rPr>
        <w:t xml:space="preserve"> </w:t>
      </w:r>
      <w:r w:rsidRPr="007926F2">
        <w:rPr>
          <w:sz w:val="28"/>
          <w:szCs w:val="28"/>
        </w:rPr>
        <w:t xml:space="preserve">по </w:t>
      </w:r>
      <w:r w:rsidR="00A66950" w:rsidRPr="007926F2">
        <w:rPr>
          <w:sz w:val="28"/>
          <w:szCs w:val="28"/>
        </w:rPr>
        <w:t>ул</w:t>
      </w:r>
      <w:r w:rsidRPr="007926F2">
        <w:rPr>
          <w:sz w:val="28"/>
          <w:szCs w:val="28"/>
        </w:rPr>
        <w:t>.</w:t>
      </w:r>
      <w:r w:rsidR="009D7674" w:rsidRPr="007926F2">
        <w:rPr>
          <w:sz w:val="28"/>
          <w:szCs w:val="28"/>
        </w:rPr>
        <w:t xml:space="preserve"> </w:t>
      </w:r>
      <w:r w:rsidR="00672EFC">
        <w:rPr>
          <w:sz w:val="28"/>
          <w:szCs w:val="28"/>
        </w:rPr>
        <w:t>Григорьевская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0329028C" w:rsidR="00391E2C" w:rsidRPr="00E603F4" w:rsidRDefault="00560CD3" w:rsidP="00672EF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E603F4">
        <w:rPr>
          <w:sz w:val="28"/>
          <w:szCs w:val="28"/>
        </w:rPr>
        <w:t>-</w:t>
      </w:r>
      <w:r w:rsidR="00FB7CA8" w:rsidRPr="00E603F4">
        <w:rPr>
          <w:sz w:val="28"/>
          <w:szCs w:val="28"/>
        </w:rPr>
        <w:t xml:space="preserve"> </w:t>
      </w:r>
      <w:r w:rsidR="00672EFC" w:rsidRPr="0041523A">
        <w:rPr>
          <w:bCs/>
          <w:sz w:val="28"/>
          <w:szCs w:val="28"/>
        </w:rPr>
        <w:t>группа жилых домов с № 38 по</w:t>
      </w:r>
      <w:r w:rsidR="00672EFC">
        <w:rPr>
          <w:bCs/>
          <w:sz w:val="28"/>
          <w:szCs w:val="28"/>
        </w:rPr>
        <w:t xml:space="preserve"> </w:t>
      </w:r>
      <w:r w:rsidR="00672EFC" w:rsidRPr="0041523A">
        <w:rPr>
          <w:bCs/>
          <w:sz w:val="28"/>
          <w:szCs w:val="28"/>
        </w:rPr>
        <w:t>№ 76</w:t>
      </w:r>
      <w:r w:rsidR="00672EFC">
        <w:rPr>
          <w:bCs/>
          <w:sz w:val="28"/>
          <w:szCs w:val="28"/>
        </w:rPr>
        <w:t xml:space="preserve"> </w:t>
      </w:r>
      <w:r w:rsidR="00672EFC" w:rsidRPr="0041523A">
        <w:rPr>
          <w:bCs/>
          <w:sz w:val="28"/>
          <w:szCs w:val="28"/>
        </w:rPr>
        <w:t>(четная сторона) и с № 45</w:t>
      </w:r>
      <w:r w:rsidR="00672EFC">
        <w:rPr>
          <w:bCs/>
          <w:sz w:val="28"/>
          <w:szCs w:val="28"/>
        </w:rPr>
        <w:t xml:space="preserve"> </w:t>
      </w:r>
      <w:r w:rsidR="00672EFC" w:rsidRPr="0041523A">
        <w:rPr>
          <w:bCs/>
          <w:sz w:val="28"/>
          <w:szCs w:val="28"/>
        </w:rPr>
        <w:t>по № 79а</w:t>
      </w:r>
      <w:r w:rsidR="00672EFC">
        <w:rPr>
          <w:bCs/>
          <w:sz w:val="28"/>
          <w:szCs w:val="28"/>
        </w:rPr>
        <w:t xml:space="preserve"> </w:t>
      </w:r>
      <w:r w:rsidR="00672EFC" w:rsidRPr="0041523A">
        <w:rPr>
          <w:bCs/>
          <w:sz w:val="28"/>
          <w:szCs w:val="28"/>
        </w:rPr>
        <w:t>(нечетная сторона)</w:t>
      </w:r>
      <w:r w:rsidR="00672EFC">
        <w:rPr>
          <w:bCs/>
          <w:sz w:val="28"/>
          <w:szCs w:val="28"/>
        </w:rPr>
        <w:t xml:space="preserve"> </w:t>
      </w:r>
      <w:r w:rsidR="00672EFC" w:rsidRPr="0041523A">
        <w:rPr>
          <w:bCs/>
          <w:sz w:val="28"/>
          <w:szCs w:val="28"/>
        </w:rPr>
        <w:t>по ул. Григорьевская</w:t>
      </w:r>
      <w:r w:rsidR="00672EFC" w:rsidRPr="00E603F4">
        <w:rPr>
          <w:sz w:val="28"/>
          <w:szCs w:val="28"/>
        </w:rPr>
        <w:t xml:space="preserve"> </w:t>
      </w:r>
      <w:r w:rsidR="009D7674" w:rsidRPr="00E603F4">
        <w:rPr>
          <w:sz w:val="28"/>
          <w:szCs w:val="28"/>
        </w:rPr>
        <w:t>города Воткинска</w:t>
      </w:r>
      <w:r w:rsidR="00FB7CA8" w:rsidRPr="00E603F4">
        <w:rPr>
          <w:sz w:val="28"/>
          <w:szCs w:val="28"/>
        </w:rPr>
        <w:t>.</w:t>
      </w:r>
    </w:p>
    <w:p w14:paraId="07AFC78B" w14:textId="77777777" w:rsidR="00A8058A" w:rsidRDefault="002043C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9A5559D" w14:textId="4F95FDDA" w:rsidR="00F042E6" w:rsidRPr="00F042E6" w:rsidRDefault="00F042E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F042E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051468">
        <w:rPr>
          <w:sz w:val="28"/>
          <w:szCs w:val="28"/>
        </w:rPr>
        <w:t>6 920</w:t>
      </w:r>
      <w:r w:rsidRPr="00F042E6">
        <w:rPr>
          <w:sz w:val="28"/>
          <w:szCs w:val="28"/>
        </w:rPr>
        <w:t xml:space="preserve"> (</w:t>
      </w:r>
      <w:r w:rsidR="00051468">
        <w:rPr>
          <w:sz w:val="28"/>
          <w:szCs w:val="28"/>
        </w:rPr>
        <w:t>Шесть тысяч девятьсот двадцать</w:t>
      </w:r>
      <w:r w:rsidRPr="00F042E6">
        <w:rPr>
          <w:sz w:val="28"/>
          <w:szCs w:val="28"/>
        </w:rPr>
        <w:t>) рубл</w:t>
      </w:r>
      <w:r w:rsidR="00051468">
        <w:rPr>
          <w:sz w:val="28"/>
          <w:szCs w:val="28"/>
        </w:rPr>
        <w:t>ей</w:t>
      </w:r>
      <w:r w:rsidRPr="00F042E6">
        <w:rPr>
          <w:sz w:val="28"/>
          <w:szCs w:val="28"/>
        </w:rPr>
        <w:t xml:space="preserve"> 00 копеек, равном для всех жителей части территории, достигших возраста 18 лет, и на использование полученных средств на решение вопроса местного </w:t>
      </w:r>
      <w:r w:rsidRPr="008C190A">
        <w:rPr>
          <w:sz w:val="28"/>
          <w:szCs w:val="28"/>
        </w:rPr>
        <w:t xml:space="preserve">значения </w:t>
      </w:r>
      <w:r w:rsidR="00A8058A" w:rsidRPr="00F042E6">
        <w:rPr>
          <w:sz w:val="28"/>
          <w:szCs w:val="28"/>
        </w:rPr>
        <w:t xml:space="preserve">(организация в границах городского округа электро- тепло-, газо- и </w:t>
      </w:r>
      <w:r w:rsidR="00A8058A" w:rsidRPr="00A8058A">
        <w:rPr>
          <w:sz w:val="28"/>
          <w:szCs w:val="28"/>
        </w:rPr>
        <w:lastRenderedPageBreak/>
        <w:t xml:space="preserve">водоснабжения населения, водоотведения, снабжения населения топливом): </w:t>
      </w:r>
      <w:r w:rsidRPr="00A8058A">
        <w:rPr>
          <w:sz w:val="28"/>
          <w:szCs w:val="28"/>
        </w:rPr>
        <w:t xml:space="preserve"> </w:t>
      </w:r>
      <w:r w:rsidR="00051468" w:rsidRPr="00051468">
        <w:rPr>
          <w:sz w:val="28"/>
          <w:szCs w:val="28"/>
        </w:rPr>
        <w:t>проведение магистральной канализации по ул. Григорьевская, от ул. Свободы до дома № 79А по ул. Григорьевская</w:t>
      </w:r>
      <w:r w:rsidR="00FF61EB" w:rsidRPr="00051468">
        <w:rPr>
          <w:sz w:val="28"/>
          <w:szCs w:val="28"/>
        </w:rPr>
        <w:t>, в</w:t>
      </w:r>
      <w:r w:rsidR="00FF61EB">
        <w:rPr>
          <w:sz w:val="28"/>
          <w:szCs w:val="28"/>
        </w:rPr>
        <w:t xml:space="preserve"> 2025 году</w:t>
      </w:r>
      <w:r w:rsidRPr="00F042E6">
        <w:rPr>
          <w:color w:val="222222"/>
          <w:sz w:val="28"/>
          <w:szCs w:val="28"/>
        </w:rPr>
        <w:t>,</w:t>
      </w:r>
      <w:r w:rsidRPr="00F042E6">
        <w:rPr>
          <w:sz w:val="28"/>
          <w:szCs w:val="28"/>
        </w:rPr>
        <w:t xml:space="preserve"> с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A44B176" w14:textId="77777777" w:rsidR="009C24D7" w:rsidRDefault="009C24D7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  <w:sectPr w:rsidR="009C24D7" w:rsidSect="007D128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42362EEE" w14:textId="77777777" w:rsidR="009C24D7" w:rsidRPr="009C24D7" w:rsidRDefault="009C24D7" w:rsidP="009C24D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C24D7">
        <w:rPr>
          <w:b/>
          <w:bCs/>
          <w:sz w:val="26"/>
          <w:szCs w:val="26"/>
        </w:rPr>
        <w:lastRenderedPageBreak/>
        <w:t>ПОЯСНИТЕЛЬНАЯ ЗАПИСКА</w:t>
      </w:r>
    </w:p>
    <w:p w14:paraId="33B33A27" w14:textId="77777777" w:rsidR="009C24D7" w:rsidRPr="009C24D7" w:rsidRDefault="009C24D7" w:rsidP="009C24D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C24D7">
        <w:rPr>
          <w:b/>
          <w:bCs/>
          <w:sz w:val="26"/>
          <w:szCs w:val="26"/>
        </w:rPr>
        <w:t>к проекту Решения Воткинской городской Думы «О созыве схода граждан по вопросу введения и использовании средств самообложения граждан</w:t>
      </w:r>
    </w:p>
    <w:p w14:paraId="7DCAADE6" w14:textId="77777777" w:rsidR="009C24D7" w:rsidRPr="009C24D7" w:rsidRDefault="009C24D7" w:rsidP="009C24D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C24D7">
        <w:rPr>
          <w:b/>
          <w:bCs/>
          <w:sz w:val="26"/>
          <w:szCs w:val="26"/>
        </w:rPr>
        <w:t>на части территории города Воткинска</w:t>
      </w:r>
    </w:p>
    <w:p w14:paraId="637E588C" w14:textId="77777777" w:rsidR="009C24D7" w:rsidRPr="009C24D7" w:rsidRDefault="009C24D7" w:rsidP="009C24D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C24D7">
        <w:rPr>
          <w:b/>
          <w:bCs/>
          <w:sz w:val="26"/>
          <w:szCs w:val="26"/>
        </w:rPr>
        <w:t>(группа жилых домов с № 38 по № 76 (четная сторона) и с № 45 по № 79а (нечетная сторона) по ул. Григорьевская)»</w:t>
      </w:r>
    </w:p>
    <w:p w14:paraId="0117E6C7" w14:textId="77777777" w:rsidR="009C24D7" w:rsidRDefault="009C24D7" w:rsidP="009C24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3E95E5E" w14:textId="77777777" w:rsidR="009C24D7" w:rsidRDefault="009C24D7" w:rsidP="009C24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адрес Администрации города Воткинска поступило обращение инициативной группы граждан группы жилых домов с № 38 по № 76 (четная сторона) и с № 45 по № 79а (нечетная сторона) по ул. Григорьевская о реализации инициативы по проведению схода граждан.</w:t>
      </w:r>
    </w:p>
    <w:p w14:paraId="0AD6252A" w14:textId="77777777" w:rsidR="009C24D7" w:rsidRDefault="009C24D7" w:rsidP="009C24D7">
      <w:pPr>
        <w:shd w:val="clear" w:color="auto" w:fill="FFFFFF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Мероприятие - проведение магистральной канализации по ул. Григорьевская, от ул. Свободы до дома № 79А по ул. Григорьевская. Общая стоимость работ, согласно смете, составляет 2 269 505,77 руб.</w:t>
      </w:r>
    </w:p>
    <w:p w14:paraId="545C725B" w14:textId="77777777" w:rsidR="009C24D7" w:rsidRDefault="009C24D7" w:rsidP="009C24D7">
      <w:pPr>
        <w:shd w:val="clear" w:color="auto" w:fill="FFFFFF"/>
        <w:ind w:firstLine="709"/>
        <w:jc w:val="both"/>
        <w:outlineLvl w:val="2"/>
        <w:rPr>
          <w:bCs/>
          <w:sz w:val="26"/>
          <w:szCs w:val="26"/>
        </w:rPr>
      </w:pPr>
      <w:r>
        <w:rPr>
          <w:sz w:val="26"/>
          <w:szCs w:val="26"/>
        </w:rPr>
        <w:t xml:space="preserve">Сход граждан планируется провести с целью решения вопроса о </w:t>
      </w:r>
      <w:r>
        <w:rPr>
          <w:bCs/>
          <w:sz w:val="26"/>
          <w:szCs w:val="26"/>
        </w:rPr>
        <w:t>введении и использовании средств самообложения граждан на части территории муниципального образования «Город Воткинск».</w:t>
      </w:r>
    </w:p>
    <w:p w14:paraId="799BEC70" w14:textId="77777777" w:rsidR="009C24D7" w:rsidRDefault="009C24D7" w:rsidP="009C24D7">
      <w:pPr>
        <w:shd w:val="clear" w:color="auto" w:fill="FFFFFF"/>
        <w:ind w:firstLine="709"/>
        <w:jc w:val="both"/>
        <w:outlineLvl w:val="2"/>
        <w:rPr>
          <w:bCs/>
          <w:sz w:val="26"/>
          <w:szCs w:val="26"/>
        </w:rPr>
      </w:pPr>
      <w:r>
        <w:rPr>
          <w:sz w:val="26"/>
          <w:szCs w:val="26"/>
        </w:rPr>
        <w:t>В соответствии с Положением о самообложении граждан на части территории города Воткинска, утвержденным Решением Воткинской городской Думы от 29.03.2023 № 291-РН», решение о назначении схода граждан принимается Воткинской городской Думой.</w:t>
      </w:r>
    </w:p>
    <w:p w14:paraId="6DCA8DA7" w14:textId="77777777" w:rsidR="009C24D7" w:rsidRDefault="009C24D7" w:rsidP="009C24D7">
      <w:pPr>
        <w:shd w:val="clear" w:color="auto" w:fill="FFFFFF"/>
        <w:ind w:firstLine="709"/>
        <w:jc w:val="both"/>
        <w:outlineLvl w:val="2"/>
        <w:rPr>
          <w:sz w:val="26"/>
          <w:szCs w:val="26"/>
        </w:rPr>
      </w:pPr>
    </w:p>
    <w:p w14:paraId="0EA9415F" w14:textId="77777777" w:rsidR="009C24D7" w:rsidRDefault="009C24D7" w:rsidP="009C24D7">
      <w:pPr>
        <w:jc w:val="center"/>
        <w:rPr>
          <w:rFonts w:eastAsia="Calibri"/>
          <w:sz w:val="26"/>
          <w:szCs w:val="26"/>
          <w:lang w:eastAsia="en-US"/>
        </w:rPr>
      </w:pPr>
    </w:p>
    <w:p w14:paraId="0E3D9D2D" w14:textId="77777777" w:rsidR="009C24D7" w:rsidRDefault="009C24D7" w:rsidP="009C24D7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ЖКХ</w:t>
      </w:r>
    </w:p>
    <w:p w14:paraId="6CC37BA5" w14:textId="77777777" w:rsidR="009C24D7" w:rsidRDefault="009C24D7" w:rsidP="009C24D7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Воткинска                                                                 В.В. Калабин</w:t>
      </w:r>
    </w:p>
    <w:p w14:paraId="226B60E7" w14:textId="4E8A0822" w:rsidR="009C24D7" w:rsidRDefault="009C24D7" w:rsidP="009C24D7">
      <w:pPr>
        <w:rPr>
          <w:sz w:val="26"/>
          <w:szCs w:val="26"/>
        </w:rPr>
      </w:pPr>
    </w:p>
    <w:p w14:paraId="2066DB77" w14:textId="24FE3947" w:rsidR="009C24D7" w:rsidRDefault="009C24D7" w:rsidP="009C24D7">
      <w:pPr>
        <w:rPr>
          <w:sz w:val="26"/>
          <w:szCs w:val="26"/>
        </w:rPr>
      </w:pPr>
    </w:p>
    <w:p w14:paraId="47E8127D" w14:textId="2D1A1A01" w:rsidR="009C24D7" w:rsidRDefault="009C24D7" w:rsidP="009C24D7">
      <w:pPr>
        <w:rPr>
          <w:sz w:val="26"/>
          <w:szCs w:val="26"/>
        </w:rPr>
      </w:pPr>
    </w:p>
    <w:p w14:paraId="5D6474F9" w14:textId="71E861C6" w:rsidR="009C24D7" w:rsidRDefault="009C24D7" w:rsidP="009C24D7">
      <w:pPr>
        <w:rPr>
          <w:sz w:val="26"/>
          <w:szCs w:val="26"/>
        </w:rPr>
      </w:pPr>
    </w:p>
    <w:p w14:paraId="7AFBE9A7" w14:textId="77777777" w:rsidR="009C24D7" w:rsidRDefault="009C24D7" w:rsidP="009C24D7">
      <w:pPr>
        <w:rPr>
          <w:sz w:val="26"/>
          <w:szCs w:val="26"/>
        </w:rPr>
      </w:pPr>
    </w:p>
    <w:p w14:paraId="0C71506B" w14:textId="77777777" w:rsidR="009C24D7" w:rsidRDefault="009C24D7" w:rsidP="009C24D7">
      <w:pPr>
        <w:shd w:val="clear" w:color="auto" w:fill="FFFFFF"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</w:t>
      </w:r>
    </w:p>
    <w:p w14:paraId="7226CBD2" w14:textId="77777777" w:rsidR="009C24D7" w:rsidRDefault="009C24D7" w:rsidP="009C24D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муниципальных правовых актов, подлежащих отмене и (или) изменению в связи с принятием Решения Воткинской городской Думы «О </w:t>
      </w:r>
      <w:r>
        <w:rPr>
          <w:b/>
          <w:sz w:val="26"/>
          <w:szCs w:val="26"/>
        </w:rPr>
        <w:t>созыве схода граждан по вопросу введения и использовании средств самообложения граждан на части территории города Воткинска</w:t>
      </w:r>
    </w:p>
    <w:p w14:paraId="556624E8" w14:textId="77777777" w:rsidR="009C24D7" w:rsidRDefault="009C24D7" w:rsidP="009C24D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(группа жилых домов с № 38 по № 76 (четная сторона) и с № 45 по № 79а (нечетная сторона) по ул. Григорьевская)»</w:t>
      </w:r>
    </w:p>
    <w:p w14:paraId="4AA2CE98" w14:textId="77777777" w:rsidR="009C24D7" w:rsidRDefault="009C24D7" w:rsidP="009C24D7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</w:p>
    <w:p w14:paraId="62DC6FCA" w14:textId="77777777" w:rsidR="009C24D7" w:rsidRDefault="009C24D7" w:rsidP="009C24D7">
      <w:pPr>
        <w:widowControl w:val="0"/>
        <w:autoSpaceDE w:val="0"/>
        <w:autoSpaceDN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Принятие настоящего решения не требует признания утратившими силу, внесения изменений или дополнений иных решений Воткинской городской Думы. </w:t>
      </w:r>
    </w:p>
    <w:p w14:paraId="3DB978AB" w14:textId="77777777" w:rsidR="009C24D7" w:rsidRDefault="009C24D7" w:rsidP="009C24D7">
      <w:pPr>
        <w:jc w:val="both"/>
        <w:rPr>
          <w:sz w:val="26"/>
          <w:szCs w:val="26"/>
        </w:rPr>
      </w:pPr>
    </w:p>
    <w:p w14:paraId="0F56FB43" w14:textId="77777777" w:rsidR="009C24D7" w:rsidRDefault="009C24D7" w:rsidP="009C24D7">
      <w:pPr>
        <w:jc w:val="both"/>
        <w:rPr>
          <w:sz w:val="26"/>
          <w:szCs w:val="26"/>
        </w:rPr>
      </w:pPr>
    </w:p>
    <w:p w14:paraId="16F1E33A" w14:textId="77777777" w:rsidR="009C24D7" w:rsidRDefault="009C24D7" w:rsidP="009C24D7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ЖКХ</w:t>
      </w:r>
    </w:p>
    <w:p w14:paraId="58A6F026" w14:textId="77777777" w:rsidR="009C24D7" w:rsidRDefault="009C24D7" w:rsidP="009C24D7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Администрации города Воткинска                                                               В.В. Калабин</w:t>
      </w:r>
    </w:p>
    <w:p w14:paraId="1757D7F8" w14:textId="2D3FAE45" w:rsidR="009C24D7" w:rsidRDefault="009C24D7" w:rsidP="009C24D7">
      <w:pPr>
        <w:jc w:val="both"/>
        <w:rPr>
          <w:sz w:val="26"/>
          <w:szCs w:val="26"/>
        </w:rPr>
      </w:pPr>
    </w:p>
    <w:p w14:paraId="7F0D579E" w14:textId="3DE73E56" w:rsidR="009C24D7" w:rsidRDefault="009C24D7" w:rsidP="009C24D7">
      <w:pPr>
        <w:jc w:val="both"/>
        <w:rPr>
          <w:sz w:val="26"/>
          <w:szCs w:val="26"/>
        </w:rPr>
      </w:pPr>
    </w:p>
    <w:p w14:paraId="6B4F3F7B" w14:textId="5A435482" w:rsidR="009C24D7" w:rsidRDefault="009C24D7" w:rsidP="009C24D7">
      <w:pPr>
        <w:jc w:val="both"/>
        <w:rPr>
          <w:sz w:val="26"/>
          <w:szCs w:val="26"/>
        </w:rPr>
      </w:pPr>
    </w:p>
    <w:p w14:paraId="640DDEC2" w14:textId="77777777" w:rsidR="009C24D7" w:rsidRDefault="009C24D7" w:rsidP="009C24D7">
      <w:pPr>
        <w:jc w:val="both"/>
        <w:rPr>
          <w:sz w:val="26"/>
          <w:szCs w:val="26"/>
        </w:rPr>
      </w:pPr>
    </w:p>
    <w:p w14:paraId="200509BB" w14:textId="77777777" w:rsidR="009C24D7" w:rsidRDefault="009C24D7" w:rsidP="009C24D7">
      <w:pPr>
        <w:jc w:val="both"/>
        <w:rPr>
          <w:sz w:val="26"/>
          <w:szCs w:val="26"/>
        </w:rPr>
      </w:pPr>
    </w:p>
    <w:p w14:paraId="7C530D18" w14:textId="77777777" w:rsidR="009C24D7" w:rsidRDefault="009C24D7" w:rsidP="009C24D7">
      <w:pPr>
        <w:jc w:val="both"/>
        <w:rPr>
          <w:sz w:val="26"/>
          <w:szCs w:val="26"/>
        </w:rPr>
      </w:pPr>
    </w:p>
    <w:p w14:paraId="192A3A79" w14:textId="77777777" w:rsidR="009C24D7" w:rsidRDefault="009C24D7" w:rsidP="009C24D7">
      <w:pPr>
        <w:shd w:val="clear" w:color="auto" w:fill="FFFFFF"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ПРЕДЛОЖЕНИЯ</w:t>
      </w:r>
    </w:p>
    <w:p w14:paraId="0411E50A" w14:textId="77777777" w:rsidR="009C24D7" w:rsidRDefault="009C24D7" w:rsidP="009C24D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 о разработке муниципальных правовых актов, принятие которых необходимо в связи с принятием Решения Воткинской городской Думы «О </w:t>
      </w:r>
      <w:r>
        <w:rPr>
          <w:b/>
          <w:sz w:val="26"/>
          <w:szCs w:val="26"/>
        </w:rPr>
        <w:t>созыве схода граждан по вопросу введения и использовании средств самообложения граждан на части территории города Воткинска</w:t>
      </w:r>
    </w:p>
    <w:p w14:paraId="3D8C6323" w14:textId="77777777" w:rsidR="009C24D7" w:rsidRDefault="009C24D7" w:rsidP="009C24D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(группа жилых домов с № 38 по № 76 (четная сторона) и с № 45 по № 79а (нечетная сторона) по ул. Григорьевская)»</w:t>
      </w:r>
    </w:p>
    <w:p w14:paraId="4DC3F986" w14:textId="77777777" w:rsidR="009C24D7" w:rsidRDefault="009C24D7" w:rsidP="009C24D7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2487247" w14:textId="77777777" w:rsidR="009C24D7" w:rsidRDefault="009C24D7" w:rsidP="009C24D7">
      <w:pPr>
        <w:widowControl w:val="0"/>
        <w:autoSpaceDE w:val="0"/>
        <w:autoSpaceDN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Принятие настоящего решения не требует для его реализации разработки и принятия иных решений Воткинской городской Думы.</w:t>
      </w:r>
    </w:p>
    <w:p w14:paraId="6054FD82" w14:textId="77777777" w:rsidR="009C24D7" w:rsidRDefault="009C24D7" w:rsidP="009C24D7">
      <w:pPr>
        <w:jc w:val="both"/>
        <w:rPr>
          <w:sz w:val="26"/>
          <w:szCs w:val="26"/>
        </w:rPr>
      </w:pPr>
    </w:p>
    <w:p w14:paraId="378E5DD6" w14:textId="77777777" w:rsidR="009C24D7" w:rsidRDefault="009C24D7" w:rsidP="009C24D7">
      <w:pPr>
        <w:jc w:val="both"/>
        <w:rPr>
          <w:sz w:val="26"/>
          <w:szCs w:val="26"/>
        </w:rPr>
      </w:pPr>
    </w:p>
    <w:p w14:paraId="6BB2AD03" w14:textId="77777777" w:rsidR="009C24D7" w:rsidRDefault="009C24D7" w:rsidP="009C24D7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ЖКХ</w:t>
      </w:r>
    </w:p>
    <w:p w14:paraId="40A436DD" w14:textId="77777777" w:rsidR="009C24D7" w:rsidRDefault="009C24D7" w:rsidP="009C24D7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Администрации города Воткинска                                                                В.В. Калабин</w:t>
      </w:r>
    </w:p>
    <w:p w14:paraId="76D98FFA" w14:textId="77777777" w:rsidR="009C24D7" w:rsidRDefault="009C24D7" w:rsidP="009C24D7">
      <w:pPr>
        <w:jc w:val="center"/>
        <w:rPr>
          <w:sz w:val="26"/>
          <w:szCs w:val="26"/>
        </w:rPr>
      </w:pPr>
    </w:p>
    <w:p w14:paraId="137565E8" w14:textId="77777777" w:rsidR="009C24D7" w:rsidRDefault="009C24D7" w:rsidP="009C24D7">
      <w:pPr>
        <w:jc w:val="center"/>
        <w:rPr>
          <w:sz w:val="26"/>
          <w:szCs w:val="26"/>
        </w:rPr>
      </w:pPr>
    </w:p>
    <w:p w14:paraId="19D320F8" w14:textId="0327A906" w:rsidR="009C24D7" w:rsidRDefault="009C24D7" w:rsidP="009C24D7">
      <w:pPr>
        <w:jc w:val="center"/>
        <w:rPr>
          <w:b/>
          <w:sz w:val="26"/>
          <w:szCs w:val="26"/>
        </w:rPr>
      </w:pPr>
    </w:p>
    <w:p w14:paraId="238BF7EA" w14:textId="4BB29058" w:rsidR="009C24D7" w:rsidRDefault="009C24D7" w:rsidP="009C24D7">
      <w:pPr>
        <w:jc w:val="center"/>
        <w:rPr>
          <w:b/>
          <w:sz w:val="26"/>
          <w:szCs w:val="26"/>
        </w:rPr>
      </w:pPr>
    </w:p>
    <w:p w14:paraId="1C5863A0" w14:textId="05F2BAEF" w:rsidR="009C24D7" w:rsidRDefault="009C24D7" w:rsidP="009C24D7">
      <w:pPr>
        <w:jc w:val="center"/>
        <w:rPr>
          <w:b/>
          <w:sz w:val="26"/>
          <w:szCs w:val="26"/>
        </w:rPr>
      </w:pPr>
    </w:p>
    <w:p w14:paraId="4BFA1314" w14:textId="53BABF34" w:rsidR="009C24D7" w:rsidRDefault="009C24D7" w:rsidP="009C24D7">
      <w:pPr>
        <w:jc w:val="center"/>
        <w:rPr>
          <w:b/>
          <w:sz w:val="26"/>
          <w:szCs w:val="26"/>
        </w:rPr>
      </w:pPr>
    </w:p>
    <w:p w14:paraId="3E461F08" w14:textId="77777777" w:rsidR="009C24D7" w:rsidRDefault="009C24D7" w:rsidP="009C24D7">
      <w:pPr>
        <w:jc w:val="center"/>
        <w:rPr>
          <w:b/>
          <w:sz w:val="26"/>
          <w:szCs w:val="26"/>
        </w:rPr>
      </w:pPr>
      <w:bookmarkStart w:id="0" w:name="_GoBack"/>
      <w:bookmarkEnd w:id="0"/>
    </w:p>
    <w:p w14:paraId="53A47999" w14:textId="77777777" w:rsidR="009C24D7" w:rsidRDefault="009C24D7" w:rsidP="009C24D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ФИНАНСОВО-ЭКОНОМИЧЕСКОЕ ОБОСНОВАНИЕ</w:t>
      </w:r>
    </w:p>
    <w:p w14:paraId="67D9C290" w14:textId="77777777" w:rsidR="009C24D7" w:rsidRDefault="009C24D7" w:rsidP="009C24D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принятия и реализации </w:t>
      </w:r>
      <w:r>
        <w:rPr>
          <w:b/>
          <w:bCs/>
          <w:sz w:val="26"/>
          <w:szCs w:val="26"/>
        </w:rPr>
        <w:t xml:space="preserve">Решения Воткинской городской Думы «О </w:t>
      </w:r>
      <w:r>
        <w:rPr>
          <w:b/>
          <w:sz w:val="26"/>
          <w:szCs w:val="26"/>
        </w:rPr>
        <w:t>созыве схода граждан по вопросу введения и использовании средств самообложения граждан на части территории города Воткинска</w:t>
      </w:r>
    </w:p>
    <w:p w14:paraId="280A024E" w14:textId="77777777" w:rsidR="009C24D7" w:rsidRDefault="009C24D7" w:rsidP="009C24D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(группа жилых домов с № 38 по № 76 (четная сторона) и с № 45 по № 79а (нечетная сторона) по ул. Григорьевская)»</w:t>
      </w:r>
    </w:p>
    <w:p w14:paraId="230724B5" w14:textId="77777777" w:rsidR="009C24D7" w:rsidRDefault="009C24D7" w:rsidP="009C24D7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14:paraId="6417FA56" w14:textId="77777777" w:rsidR="009C24D7" w:rsidRDefault="009C24D7" w:rsidP="009C24D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Принятие настоящего решения не требует дополнительных расходов из бюджета муниципального образования «Город Воткинск». </w:t>
      </w:r>
    </w:p>
    <w:p w14:paraId="06EB9322" w14:textId="77777777" w:rsidR="009C24D7" w:rsidRDefault="009C24D7" w:rsidP="009C24D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16782352" w14:textId="77777777" w:rsidR="009C24D7" w:rsidRDefault="009C24D7" w:rsidP="009C24D7">
      <w:pPr>
        <w:jc w:val="both"/>
        <w:rPr>
          <w:sz w:val="26"/>
          <w:szCs w:val="26"/>
        </w:rPr>
      </w:pPr>
    </w:p>
    <w:p w14:paraId="19EFBB76" w14:textId="77777777" w:rsidR="009C24D7" w:rsidRDefault="009C24D7" w:rsidP="009C24D7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ЖКХ</w:t>
      </w:r>
    </w:p>
    <w:p w14:paraId="1CF759F6" w14:textId="77777777" w:rsidR="009C24D7" w:rsidRDefault="009C24D7" w:rsidP="009C24D7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Администрации города Воткинска                                                              В.В. Калабин</w:t>
      </w:r>
    </w:p>
    <w:p w14:paraId="5842FFC4" w14:textId="77777777" w:rsidR="009C24D7" w:rsidRDefault="009C24D7" w:rsidP="009C24D7">
      <w:pPr>
        <w:jc w:val="both"/>
        <w:rPr>
          <w:bCs/>
          <w:sz w:val="26"/>
          <w:szCs w:val="26"/>
        </w:rPr>
      </w:pPr>
    </w:p>
    <w:p w14:paraId="1D5AF465" w14:textId="77777777" w:rsidR="009C24D7" w:rsidRDefault="009C24D7" w:rsidP="009C24D7">
      <w:pPr>
        <w:jc w:val="center"/>
        <w:rPr>
          <w:sz w:val="26"/>
          <w:szCs w:val="26"/>
        </w:rPr>
      </w:pPr>
    </w:p>
    <w:p w14:paraId="455E99A3" w14:textId="77777777" w:rsidR="009C24D7" w:rsidRDefault="009C24D7" w:rsidP="009C24D7">
      <w:pPr>
        <w:jc w:val="center"/>
        <w:rPr>
          <w:sz w:val="26"/>
          <w:szCs w:val="26"/>
        </w:rPr>
      </w:pPr>
    </w:p>
    <w:p w14:paraId="235B3C55" w14:textId="1044CBA2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9C24D7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1468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1523A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2EFC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C24D7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8E655-5FFE-459C-AC9B-2ED077FF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41</cp:revision>
  <cp:lastPrinted>2024-11-18T04:38:00Z</cp:lastPrinted>
  <dcterms:created xsi:type="dcterms:W3CDTF">2023-12-19T08:59:00Z</dcterms:created>
  <dcterms:modified xsi:type="dcterms:W3CDTF">2024-11-18T04:38:00Z</dcterms:modified>
</cp:coreProperties>
</file>